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A4C1C0" w14:textId="77777777" w:rsidR="00E41461" w:rsidRDefault="008613D3">
      <w:pPr>
        <w:spacing w:line="360" w:lineRule="auto"/>
        <w:jc w:val="center"/>
        <w:rPr>
          <w:sz w:val="22"/>
          <w:szCs w:val="22"/>
        </w:rPr>
      </w:pPr>
      <w:proofErr w:type="spellStart"/>
      <w:r>
        <w:rPr>
          <w:b/>
          <w:bCs/>
          <w:color w:val="0094D5"/>
          <w:sz w:val="22"/>
          <w:szCs w:val="22"/>
        </w:rPr>
        <w:t>Découvrez</w:t>
      </w:r>
      <w:proofErr w:type="spellEnd"/>
      <w:r>
        <w:rPr>
          <w:b/>
          <w:bCs/>
          <w:color w:val="0094D5"/>
          <w:sz w:val="22"/>
          <w:szCs w:val="22"/>
        </w:rPr>
        <w:t xml:space="preserve"> le Sennheiser MOMENTUM True Wireless </w:t>
      </w:r>
      <w:proofErr w:type="gramStart"/>
      <w:r>
        <w:rPr>
          <w:b/>
          <w:bCs/>
          <w:color w:val="0094D5"/>
          <w:sz w:val="22"/>
          <w:szCs w:val="22"/>
        </w:rPr>
        <w:t>5 :</w:t>
      </w:r>
      <w:proofErr w:type="gramEnd"/>
      <w:r>
        <w:rPr>
          <w:b/>
          <w:bCs/>
          <w:color w:val="0094D5"/>
          <w:sz w:val="22"/>
          <w:szCs w:val="22"/>
        </w:rPr>
        <w:t xml:space="preserve"> </w:t>
      </w:r>
      <w:proofErr w:type="spellStart"/>
      <w:r>
        <w:rPr>
          <w:b/>
          <w:bCs/>
          <w:color w:val="0094D5"/>
          <w:sz w:val="22"/>
          <w:szCs w:val="22"/>
        </w:rPr>
        <w:t>l’excellence</w:t>
      </w:r>
      <w:proofErr w:type="spellEnd"/>
      <w:r>
        <w:rPr>
          <w:b/>
          <w:bCs/>
          <w:color w:val="0094D5"/>
          <w:sz w:val="22"/>
          <w:szCs w:val="22"/>
        </w:rPr>
        <w:t xml:space="preserve"> MOMENTUM dans </w:t>
      </w:r>
      <w:proofErr w:type="spellStart"/>
      <w:r>
        <w:rPr>
          <w:b/>
          <w:bCs/>
          <w:color w:val="0094D5"/>
          <w:sz w:val="22"/>
          <w:szCs w:val="22"/>
        </w:rPr>
        <w:t>votre</w:t>
      </w:r>
      <w:proofErr w:type="spellEnd"/>
      <w:r>
        <w:rPr>
          <w:b/>
          <w:bCs/>
          <w:color w:val="0094D5"/>
          <w:sz w:val="22"/>
          <w:szCs w:val="22"/>
        </w:rPr>
        <w:t xml:space="preserve"> poche</w:t>
      </w:r>
    </w:p>
    <w:p w14:paraId="27A4C1C1" w14:textId="77777777" w:rsidR="00E41461" w:rsidRDefault="00E41461">
      <w:pPr>
        <w:spacing w:line="360" w:lineRule="auto"/>
        <w:jc w:val="center"/>
        <w:rPr>
          <w:b/>
          <w:bCs/>
          <w:color w:val="0094D5"/>
          <w:sz w:val="22"/>
          <w:szCs w:val="22"/>
        </w:rPr>
      </w:pPr>
    </w:p>
    <w:p w14:paraId="27A4C1C2" w14:textId="77777777" w:rsidR="00E41461" w:rsidRDefault="008613D3">
      <w:pPr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Ce </w:t>
      </w:r>
      <w:proofErr w:type="spellStart"/>
      <w:r>
        <w:rPr>
          <w:b/>
          <w:bCs/>
          <w:sz w:val="20"/>
          <w:szCs w:val="20"/>
        </w:rPr>
        <w:t>concentré</w:t>
      </w:r>
      <w:proofErr w:type="spellEnd"/>
      <w:r>
        <w:rPr>
          <w:b/>
          <w:bCs/>
          <w:sz w:val="20"/>
          <w:szCs w:val="20"/>
        </w:rPr>
        <w:t xml:space="preserve"> de </w:t>
      </w:r>
      <w:proofErr w:type="spellStart"/>
      <w:r>
        <w:rPr>
          <w:b/>
          <w:bCs/>
          <w:sz w:val="20"/>
          <w:szCs w:val="20"/>
        </w:rPr>
        <w:t>technologie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offre</w:t>
      </w:r>
      <w:proofErr w:type="spellEnd"/>
      <w:r>
        <w:rPr>
          <w:b/>
          <w:bCs/>
          <w:sz w:val="20"/>
          <w:szCs w:val="20"/>
        </w:rPr>
        <w:t xml:space="preserve"> un audio haute </w:t>
      </w:r>
      <w:proofErr w:type="spellStart"/>
      <w:r>
        <w:rPr>
          <w:b/>
          <w:bCs/>
          <w:sz w:val="20"/>
          <w:szCs w:val="20"/>
        </w:rPr>
        <w:t>résolution</w:t>
      </w:r>
      <w:proofErr w:type="spellEnd"/>
      <w:r>
        <w:rPr>
          <w:b/>
          <w:bCs/>
          <w:sz w:val="20"/>
          <w:szCs w:val="20"/>
        </w:rPr>
        <w:t xml:space="preserve">, des batteries </w:t>
      </w:r>
      <w:proofErr w:type="spellStart"/>
      <w:r>
        <w:rPr>
          <w:b/>
          <w:bCs/>
          <w:sz w:val="20"/>
          <w:szCs w:val="20"/>
        </w:rPr>
        <w:t>remplaçables</w:t>
      </w:r>
      <w:proofErr w:type="spellEnd"/>
      <w:r>
        <w:rPr>
          <w:b/>
          <w:bCs/>
          <w:sz w:val="20"/>
          <w:szCs w:val="20"/>
        </w:rPr>
        <w:t xml:space="preserve"> par </w:t>
      </w:r>
      <w:proofErr w:type="spellStart"/>
      <w:r>
        <w:rPr>
          <w:b/>
          <w:bCs/>
          <w:sz w:val="20"/>
          <w:szCs w:val="20"/>
        </w:rPr>
        <w:t>l'utilisateur</w:t>
      </w:r>
      <w:proofErr w:type="spellEnd"/>
      <w:r>
        <w:rPr>
          <w:b/>
          <w:bCs/>
          <w:sz w:val="20"/>
          <w:szCs w:val="20"/>
        </w:rPr>
        <w:t xml:space="preserve"> et un </w:t>
      </w:r>
      <w:proofErr w:type="spellStart"/>
      <w:r>
        <w:rPr>
          <w:b/>
          <w:bCs/>
          <w:sz w:val="20"/>
          <w:szCs w:val="20"/>
        </w:rPr>
        <w:t>suivi</w:t>
      </w:r>
      <w:proofErr w:type="spellEnd"/>
      <w:r>
        <w:rPr>
          <w:b/>
          <w:bCs/>
          <w:sz w:val="20"/>
          <w:szCs w:val="20"/>
        </w:rPr>
        <w:t xml:space="preserve"> des </w:t>
      </w:r>
      <w:proofErr w:type="spellStart"/>
      <w:r>
        <w:rPr>
          <w:b/>
          <w:bCs/>
          <w:sz w:val="20"/>
          <w:szCs w:val="20"/>
        </w:rPr>
        <w:t>mouvements</w:t>
      </w:r>
      <w:proofErr w:type="spellEnd"/>
      <w:r>
        <w:rPr>
          <w:b/>
          <w:bCs/>
          <w:sz w:val="20"/>
          <w:szCs w:val="20"/>
        </w:rPr>
        <w:t xml:space="preserve"> de tête </w:t>
      </w:r>
      <w:proofErr w:type="spellStart"/>
      <w:r>
        <w:rPr>
          <w:b/>
          <w:bCs/>
          <w:sz w:val="20"/>
          <w:szCs w:val="20"/>
        </w:rPr>
        <w:t>optimisé</w:t>
      </w:r>
      <w:proofErr w:type="spellEnd"/>
      <w:r>
        <w:rPr>
          <w:b/>
          <w:bCs/>
          <w:sz w:val="20"/>
          <w:szCs w:val="20"/>
        </w:rPr>
        <w:t xml:space="preserve"> pour Dolby Atmos®.</w:t>
      </w:r>
    </w:p>
    <w:p w14:paraId="27A4C1C3" w14:textId="77777777" w:rsidR="00E41461" w:rsidRDefault="00E41461">
      <w:pPr>
        <w:spacing w:line="276" w:lineRule="auto"/>
        <w:jc w:val="center"/>
      </w:pPr>
    </w:p>
    <w:p w14:paraId="27A4C1C4" w14:textId="77777777" w:rsidR="00E41461" w:rsidRDefault="008613D3">
      <w:pPr>
        <w:spacing w:line="27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7A4C20A" wp14:editId="27A4C20B">
            <wp:extent cx="5505450" cy="3019425"/>
            <wp:effectExtent l="0" t="0" r="0" b="0"/>
            <wp:docPr id="100003" name="Picture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C1C5" w14:textId="77777777" w:rsidR="00E41461" w:rsidRDefault="00E41461">
      <w:pPr>
        <w:spacing w:line="276" w:lineRule="auto"/>
        <w:jc w:val="center"/>
        <w:rPr>
          <w:sz w:val="20"/>
          <w:szCs w:val="20"/>
        </w:rPr>
      </w:pPr>
    </w:p>
    <w:p w14:paraId="27A4C1C6" w14:textId="63695438" w:rsidR="00E41461" w:rsidRDefault="00F6104C">
      <w:pPr>
        <w:spacing w:line="276" w:lineRule="auto"/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Bruxelles</w:t>
      </w:r>
      <w:r w:rsidR="008613D3">
        <w:rPr>
          <w:b/>
          <w:bCs/>
          <w:i/>
          <w:iCs/>
          <w:sz w:val="20"/>
          <w:szCs w:val="20"/>
        </w:rPr>
        <w:t xml:space="preserve">, le 20 </w:t>
      </w:r>
      <w:proofErr w:type="spellStart"/>
      <w:r w:rsidR="008613D3">
        <w:rPr>
          <w:b/>
          <w:bCs/>
          <w:i/>
          <w:iCs/>
          <w:sz w:val="20"/>
          <w:szCs w:val="20"/>
        </w:rPr>
        <w:t>août</w:t>
      </w:r>
      <w:proofErr w:type="spellEnd"/>
      <w:r w:rsidR="008613D3">
        <w:rPr>
          <w:b/>
          <w:bCs/>
          <w:i/>
          <w:iCs/>
          <w:sz w:val="20"/>
          <w:szCs w:val="20"/>
        </w:rPr>
        <w:t xml:space="preserve"> 2026 –</w:t>
      </w:r>
      <w:r w:rsidR="008613D3">
        <w:rPr>
          <w:b/>
          <w:bCs/>
          <w:sz w:val="20"/>
          <w:szCs w:val="20"/>
        </w:rPr>
        <w:t xml:space="preserve"> Sennheiser </w:t>
      </w:r>
      <w:proofErr w:type="spellStart"/>
      <w:r w:rsidR="008613D3">
        <w:rPr>
          <w:b/>
          <w:bCs/>
          <w:sz w:val="20"/>
          <w:szCs w:val="20"/>
        </w:rPr>
        <w:t>officialise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aujourd’hui</w:t>
      </w:r>
      <w:proofErr w:type="spellEnd"/>
      <w:r w:rsidR="008613D3">
        <w:rPr>
          <w:b/>
          <w:bCs/>
          <w:sz w:val="20"/>
          <w:szCs w:val="20"/>
        </w:rPr>
        <w:t xml:space="preserve"> le </w:t>
      </w:r>
      <w:proofErr w:type="spellStart"/>
      <w:r w:rsidR="008613D3">
        <w:rPr>
          <w:b/>
          <w:bCs/>
          <w:sz w:val="20"/>
          <w:szCs w:val="20"/>
        </w:rPr>
        <w:t>lancement</w:t>
      </w:r>
      <w:proofErr w:type="spellEnd"/>
      <w:r w:rsidR="008613D3">
        <w:rPr>
          <w:b/>
          <w:bCs/>
          <w:sz w:val="20"/>
          <w:szCs w:val="20"/>
        </w:rPr>
        <w:t xml:space="preserve"> des MOMENTUM True Wireless 5, les </w:t>
      </w:r>
      <w:proofErr w:type="spellStart"/>
      <w:r w:rsidR="008613D3">
        <w:rPr>
          <w:b/>
          <w:bCs/>
          <w:sz w:val="20"/>
          <w:szCs w:val="20"/>
        </w:rPr>
        <w:t>écouteurs</w:t>
      </w:r>
      <w:proofErr w:type="spellEnd"/>
      <w:r w:rsidR="008613D3">
        <w:rPr>
          <w:b/>
          <w:bCs/>
          <w:sz w:val="20"/>
          <w:szCs w:val="20"/>
        </w:rPr>
        <w:t xml:space="preserve"> sans fil les plus </w:t>
      </w:r>
      <w:proofErr w:type="spellStart"/>
      <w:r w:rsidR="008613D3">
        <w:rPr>
          <w:b/>
          <w:bCs/>
          <w:sz w:val="20"/>
          <w:szCs w:val="20"/>
        </w:rPr>
        <w:t>aboutis</w:t>
      </w:r>
      <w:proofErr w:type="spellEnd"/>
      <w:r w:rsidR="008613D3">
        <w:rPr>
          <w:b/>
          <w:bCs/>
          <w:sz w:val="20"/>
          <w:szCs w:val="20"/>
        </w:rPr>
        <w:t xml:space="preserve"> et </w:t>
      </w:r>
      <w:proofErr w:type="spellStart"/>
      <w:r w:rsidR="008613D3">
        <w:rPr>
          <w:b/>
          <w:bCs/>
          <w:sz w:val="20"/>
          <w:szCs w:val="20"/>
        </w:rPr>
        <w:t>conçus</w:t>
      </w:r>
      <w:proofErr w:type="spellEnd"/>
      <w:r w:rsidR="008613D3">
        <w:rPr>
          <w:b/>
          <w:bCs/>
          <w:sz w:val="20"/>
          <w:szCs w:val="20"/>
        </w:rPr>
        <w:t xml:space="preserve"> pour </w:t>
      </w:r>
      <w:proofErr w:type="spellStart"/>
      <w:r w:rsidR="008613D3">
        <w:rPr>
          <w:b/>
          <w:bCs/>
          <w:sz w:val="20"/>
          <w:szCs w:val="20"/>
        </w:rPr>
        <w:t>offrir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une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expérience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d’écoute</w:t>
      </w:r>
      <w:proofErr w:type="spellEnd"/>
      <w:r w:rsidR="008613D3">
        <w:rPr>
          <w:b/>
          <w:bCs/>
          <w:sz w:val="20"/>
          <w:szCs w:val="20"/>
        </w:rPr>
        <w:t xml:space="preserve"> sans </w:t>
      </w:r>
      <w:proofErr w:type="spellStart"/>
      <w:r w:rsidR="008613D3">
        <w:rPr>
          <w:b/>
          <w:bCs/>
          <w:sz w:val="20"/>
          <w:szCs w:val="20"/>
        </w:rPr>
        <w:t>compromis</w:t>
      </w:r>
      <w:proofErr w:type="spellEnd"/>
      <w:r w:rsidR="008613D3">
        <w:rPr>
          <w:b/>
          <w:bCs/>
          <w:sz w:val="20"/>
          <w:szCs w:val="20"/>
        </w:rPr>
        <w:t xml:space="preserve">. </w:t>
      </w:r>
      <w:proofErr w:type="spellStart"/>
      <w:r w:rsidR="008613D3">
        <w:rPr>
          <w:b/>
          <w:bCs/>
          <w:sz w:val="20"/>
          <w:szCs w:val="20"/>
        </w:rPr>
        <w:t>Entièrement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repensés</w:t>
      </w:r>
      <w:proofErr w:type="spellEnd"/>
      <w:r w:rsidR="008613D3">
        <w:rPr>
          <w:b/>
          <w:bCs/>
          <w:sz w:val="20"/>
          <w:szCs w:val="20"/>
        </w:rPr>
        <w:t xml:space="preserve">, </w:t>
      </w:r>
      <w:proofErr w:type="spellStart"/>
      <w:r w:rsidR="008613D3">
        <w:rPr>
          <w:b/>
          <w:bCs/>
          <w:sz w:val="20"/>
          <w:szCs w:val="20"/>
        </w:rPr>
        <w:t>ils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déclinent</w:t>
      </w:r>
      <w:proofErr w:type="spellEnd"/>
      <w:r w:rsidR="008613D3">
        <w:rPr>
          <w:b/>
          <w:bCs/>
          <w:sz w:val="20"/>
          <w:szCs w:val="20"/>
        </w:rPr>
        <w:t xml:space="preserve"> le savoir-faire audio du casque MOMENTUM 5 Wireless dans </w:t>
      </w:r>
      <w:proofErr w:type="gramStart"/>
      <w:r w:rsidR="008613D3">
        <w:rPr>
          <w:b/>
          <w:bCs/>
          <w:sz w:val="20"/>
          <w:szCs w:val="20"/>
        </w:rPr>
        <w:t>un format</w:t>
      </w:r>
      <w:proofErr w:type="gramEnd"/>
      <w:r w:rsidR="008613D3">
        <w:rPr>
          <w:b/>
          <w:bCs/>
          <w:sz w:val="20"/>
          <w:szCs w:val="20"/>
        </w:rPr>
        <w:t xml:space="preserve"> ultra-compact, sans faire </w:t>
      </w:r>
      <w:proofErr w:type="spellStart"/>
      <w:r w:rsidR="008613D3">
        <w:rPr>
          <w:b/>
          <w:bCs/>
          <w:sz w:val="20"/>
          <w:szCs w:val="20"/>
        </w:rPr>
        <w:t>aucun</w:t>
      </w:r>
      <w:proofErr w:type="spellEnd"/>
      <w:r w:rsidR="008613D3">
        <w:rPr>
          <w:b/>
          <w:bCs/>
          <w:sz w:val="20"/>
          <w:szCs w:val="20"/>
        </w:rPr>
        <w:t xml:space="preserve"> </w:t>
      </w:r>
      <w:proofErr w:type="spellStart"/>
      <w:r w:rsidR="008613D3">
        <w:rPr>
          <w:b/>
          <w:bCs/>
          <w:sz w:val="20"/>
          <w:szCs w:val="20"/>
        </w:rPr>
        <w:t>compromis</w:t>
      </w:r>
      <w:proofErr w:type="spellEnd"/>
      <w:r w:rsidR="008613D3">
        <w:rPr>
          <w:b/>
          <w:bCs/>
          <w:sz w:val="20"/>
          <w:szCs w:val="20"/>
        </w:rPr>
        <w:t xml:space="preserve"> sur les performances.</w:t>
      </w:r>
    </w:p>
    <w:p w14:paraId="27A4C1C7" w14:textId="77777777" w:rsidR="00E41461" w:rsidRDefault="00E41461">
      <w:pPr>
        <w:spacing w:line="276" w:lineRule="auto"/>
        <w:jc w:val="both"/>
        <w:rPr>
          <w:b/>
          <w:bCs/>
          <w:sz w:val="20"/>
          <w:szCs w:val="20"/>
        </w:rPr>
      </w:pPr>
    </w:p>
    <w:p w14:paraId="27A4C1C8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« Notre </w:t>
      </w:r>
      <w:proofErr w:type="spellStart"/>
      <w:r>
        <w:rPr>
          <w:i/>
          <w:iCs/>
          <w:sz w:val="20"/>
          <w:szCs w:val="20"/>
        </w:rPr>
        <w:t>priorité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était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d’intégrer</w:t>
      </w:r>
      <w:proofErr w:type="spellEnd"/>
      <w:r>
        <w:rPr>
          <w:i/>
          <w:iCs/>
          <w:sz w:val="20"/>
          <w:szCs w:val="20"/>
        </w:rPr>
        <w:t xml:space="preserve"> le son </w:t>
      </w:r>
      <w:proofErr w:type="spellStart"/>
      <w:r>
        <w:rPr>
          <w:i/>
          <w:iCs/>
          <w:sz w:val="20"/>
          <w:szCs w:val="20"/>
        </w:rPr>
        <w:t>exceptionnel</w:t>
      </w:r>
      <w:proofErr w:type="spellEnd"/>
      <w:r>
        <w:rPr>
          <w:i/>
          <w:iCs/>
          <w:sz w:val="20"/>
          <w:szCs w:val="20"/>
        </w:rPr>
        <w:t xml:space="preserve"> et la </w:t>
      </w:r>
      <w:proofErr w:type="spellStart"/>
      <w:r>
        <w:rPr>
          <w:i/>
          <w:iCs/>
          <w:sz w:val="20"/>
          <w:szCs w:val="20"/>
        </w:rPr>
        <w:t>technologie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connectée</w:t>
      </w:r>
      <w:proofErr w:type="spellEnd"/>
      <w:r>
        <w:rPr>
          <w:i/>
          <w:iCs/>
          <w:sz w:val="20"/>
          <w:szCs w:val="20"/>
        </w:rPr>
        <w:t xml:space="preserve"> de la </w:t>
      </w:r>
      <w:proofErr w:type="spellStart"/>
      <w:r>
        <w:rPr>
          <w:i/>
          <w:iCs/>
          <w:sz w:val="20"/>
          <w:szCs w:val="20"/>
        </w:rPr>
        <w:t>série</w:t>
      </w:r>
      <w:proofErr w:type="spellEnd"/>
      <w:r>
        <w:rPr>
          <w:i/>
          <w:iCs/>
          <w:sz w:val="20"/>
          <w:szCs w:val="20"/>
        </w:rPr>
        <w:t xml:space="preserve"> MOMENTUM dans </w:t>
      </w:r>
      <w:proofErr w:type="gramStart"/>
      <w:r>
        <w:rPr>
          <w:i/>
          <w:iCs/>
          <w:sz w:val="20"/>
          <w:szCs w:val="20"/>
        </w:rPr>
        <w:t>un format</w:t>
      </w:r>
      <w:proofErr w:type="gram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remarquablement</w:t>
      </w:r>
      <w:proofErr w:type="spellEnd"/>
      <w:r>
        <w:rPr>
          <w:i/>
          <w:iCs/>
          <w:sz w:val="20"/>
          <w:szCs w:val="20"/>
        </w:rPr>
        <w:t xml:space="preserve"> compact », </w:t>
      </w:r>
      <w:r>
        <w:rPr>
          <w:sz w:val="20"/>
          <w:szCs w:val="20"/>
        </w:rPr>
        <w:t xml:space="preserve">a </w:t>
      </w:r>
      <w:proofErr w:type="spellStart"/>
      <w:r>
        <w:rPr>
          <w:sz w:val="20"/>
          <w:szCs w:val="20"/>
        </w:rPr>
        <w:t>déclaré</w:t>
      </w:r>
      <w:proofErr w:type="spellEnd"/>
      <w:r>
        <w:rPr>
          <w:b/>
          <w:bCs/>
          <w:sz w:val="20"/>
          <w:szCs w:val="20"/>
        </w:rPr>
        <w:t xml:space="preserve"> Frank Foppe, chef de </w:t>
      </w:r>
      <w:proofErr w:type="spellStart"/>
      <w:r>
        <w:rPr>
          <w:b/>
          <w:bCs/>
          <w:sz w:val="20"/>
          <w:szCs w:val="20"/>
        </w:rPr>
        <w:t>produit</w:t>
      </w:r>
      <w:proofErr w:type="spellEnd"/>
      <w:r>
        <w:rPr>
          <w:b/>
          <w:bCs/>
          <w:sz w:val="20"/>
          <w:szCs w:val="20"/>
        </w:rPr>
        <w:t xml:space="preserve"> chez Sennheiser.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« De </w:t>
      </w:r>
      <w:proofErr w:type="spellStart"/>
      <w:r>
        <w:rPr>
          <w:i/>
          <w:iCs/>
          <w:sz w:val="20"/>
          <w:szCs w:val="20"/>
        </w:rPr>
        <w:t>sa</w:t>
      </w:r>
      <w:proofErr w:type="spellEnd"/>
      <w:r>
        <w:rPr>
          <w:i/>
          <w:iCs/>
          <w:sz w:val="20"/>
          <w:szCs w:val="20"/>
        </w:rPr>
        <w:t xml:space="preserve"> reproduction audio </w:t>
      </w:r>
      <w:proofErr w:type="spellStart"/>
      <w:r>
        <w:rPr>
          <w:i/>
          <w:iCs/>
          <w:sz w:val="20"/>
          <w:szCs w:val="20"/>
        </w:rPr>
        <w:t>exquise</w:t>
      </w:r>
      <w:proofErr w:type="spellEnd"/>
      <w:r>
        <w:rPr>
          <w:i/>
          <w:iCs/>
          <w:sz w:val="20"/>
          <w:szCs w:val="20"/>
        </w:rPr>
        <w:t xml:space="preserve"> à la </w:t>
      </w:r>
      <w:proofErr w:type="spellStart"/>
      <w:r>
        <w:rPr>
          <w:i/>
          <w:iCs/>
          <w:sz w:val="20"/>
          <w:szCs w:val="20"/>
        </w:rPr>
        <w:t>technologie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avancée</w:t>
      </w:r>
      <w:proofErr w:type="spellEnd"/>
      <w:r>
        <w:rPr>
          <w:i/>
          <w:iCs/>
          <w:sz w:val="20"/>
          <w:szCs w:val="20"/>
        </w:rPr>
        <w:t xml:space="preserve"> qui la rend possible, le MOMENTUM True Wireless 5 </w:t>
      </w:r>
      <w:proofErr w:type="spellStart"/>
      <w:r>
        <w:rPr>
          <w:i/>
          <w:iCs/>
          <w:sz w:val="20"/>
          <w:szCs w:val="20"/>
        </w:rPr>
        <w:t>représente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notre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intégration</w:t>
      </w:r>
      <w:proofErr w:type="spellEnd"/>
      <w:r>
        <w:rPr>
          <w:i/>
          <w:iCs/>
          <w:sz w:val="20"/>
          <w:szCs w:val="20"/>
        </w:rPr>
        <w:t xml:space="preserve"> la plus </w:t>
      </w:r>
      <w:proofErr w:type="spellStart"/>
      <w:r>
        <w:rPr>
          <w:i/>
          <w:iCs/>
          <w:sz w:val="20"/>
          <w:szCs w:val="20"/>
        </w:rPr>
        <w:t>aboutie</w:t>
      </w:r>
      <w:proofErr w:type="spellEnd"/>
      <w:r>
        <w:rPr>
          <w:i/>
          <w:iCs/>
          <w:sz w:val="20"/>
          <w:szCs w:val="20"/>
        </w:rPr>
        <w:t xml:space="preserve"> de la </w:t>
      </w:r>
      <w:proofErr w:type="spellStart"/>
      <w:r>
        <w:rPr>
          <w:i/>
          <w:iCs/>
          <w:sz w:val="20"/>
          <w:szCs w:val="20"/>
        </w:rPr>
        <w:t>technologie</w:t>
      </w:r>
      <w:proofErr w:type="spellEnd"/>
      <w:r>
        <w:rPr>
          <w:i/>
          <w:iCs/>
          <w:sz w:val="20"/>
          <w:szCs w:val="20"/>
        </w:rPr>
        <w:t xml:space="preserve"> audio dans un </w:t>
      </w:r>
      <w:proofErr w:type="spellStart"/>
      <w:r>
        <w:rPr>
          <w:i/>
          <w:iCs/>
          <w:sz w:val="20"/>
          <w:szCs w:val="20"/>
        </w:rPr>
        <w:t>écouteur</w:t>
      </w:r>
      <w:proofErr w:type="spellEnd"/>
      <w:r>
        <w:rPr>
          <w:i/>
          <w:iCs/>
          <w:sz w:val="20"/>
          <w:szCs w:val="20"/>
        </w:rPr>
        <w:t>. »</w:t>
      </w:r>
    </w:p>
    <w:p w14:paraId="27A4C1C9" w14:textId="77777777" w:rsidR="00E41461" w:rsidRDefault="00E41461">
      <w:pPr>
        <w:spacing w:line="276" w:lineRule="auto"/>
        <w:jc w:val="both"/>
        <w:rPr>
          <w:b/>
          <w:bCs/>
          <w:sz w:val="20"/>
          <w:szCs w:val="20"/>
        </w:rPr>
      </w:pPr>
    </w:p>
    <w:p w14:paraId="27A4C1CA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Points </w:t>
      </w:r>
      <w:proofErr w:type="gramStart"/>
      <w:r>
        <w:rPr>
          <w:b/>
          <w:bCs/>
          <w:sz w:val="20"/>
          <w:szCs w:val="20"/>
        </w:rPr>
        <w:t>forts :</w:t>
      </w:r>
      <w:proofErr w:type="gramEnd"/>
    </w:p>
    <w:p w14:paraId="27A4C1CB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CC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•    Tout nouveau design 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Confort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stabilité</w:t>
      </w:r>
      <w:proofErr w:type="spellEnd"/>
      <w:r>
        <w:rPr>
          <w:sz w:val="20"/>
          <w:szCs w:val="20"/>
        </w:rPr>
        <w:t xml:space="preserve"> et </w:t>
      </w:r>
      <w:proofErr w:type="spellStart"/>
      <w:r>
        <w:rPr>
          <w:sz w:val="20"/>
          <w:szCs w:val="20"/>
        </w:rPr>
        <w:t>portabilité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améliorés</w:t>
      </w:r>
      <w:proofErr w:type="spellEnd"/>
    </w:p>
    <w:p w14:paraId="27A4C1CD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   </w:t>
      </w:r>
      <w:r>
        <w:rPr>
          <w:b/>
          <w:bCs/>
          <w:sz w:val="20"/>
          <w:szCs w:val="20"/>
        </w:rPr>
        <w:t xml:space="preserve">Batteries </w:t>
      </w:r>
      <w:proofErr w:type="spellStart"/>
      <w:r>
        <w:rPr>
          <w:b/>
          <w:bCs/>
          <w:sz w:val="20"/>
          <w:szCs w:val="20"/>
        </w:rPr>
        <w:t>remplaçables</w:t>
      </w:r>
      <w:proofErr w:type="spellEnd"/>
      <w:r>
        <w:rPr>
          <w:b/>
          <w:bCs/>
          <w:sz w:val="20"/>
          <w:szCs w:val="20"/>
        </w:rPr>
        <w:t xml:space="preserve"> par </w:t>
      </w:r>
      <w:proofErr w:type="spellStart"/>
      <w:r>
        <w:rPr>
          <w:b/>
          <w:bCs/>
          <w:sz w:val="20"/>
          <w:szCs w:val="20"/>
        </w:rPr>
        <w:t>l'utilisateur</w:t>
      </w:r>
      <w:proofErr w:type="spellEnd"/>
      <w:r>
        <w:rPr>
          <w:b/>
          <w:bCs/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Prolongez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facilement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l'autonomie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votre</w:t>
      </w:r>
      <w:proofErr w:type="spellEnd"/>
      <w:r>
        <w:rPr>
          <w:sz w:val="20"/>
          <w:szCs w:val="20"/>
        </w:rPr>
        <w:t xml:space="preserve"> casque, </w:t>
      </w:r>
      <w:proofErr w:type="spellStart"/>
      <w:r>
        <w:rPr>
          <w:sz w:val="20"/>
          <w:szCs w:val="20"/>
        </w:rPr>
        <w:t>même</w:t>
      </w:r>
      <w:proofErr w:type="spellEnd"/>
      <w:r>
        <w:rPr>
          <w:sz w:val="20"/>
          <w:szCs w:val="20"/>
        </w:rPr>
        <w:t xml:space="preserve"> dans </w:t>
      </w:r>
      <w:proofErr w:type="spellStart"/>
      <w:r>
        <w:rPr>
          <w:sz w:val="20"/>
          <w:szCs w:val="20"/>
        </w:rPr>
        <w:t>plusieurs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années</w:t>
      </w:r>
      <w:proofErr w:type="spellEnd"/>
    </w:p>
    <w:p w14:paraId="27A4C1CE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   </w:t>
      </w:r>
      <w:proofErr w:type="spellStart"/>
      <w:r>
        <w:rPr>
          <w:b/>
          <w:bCs/>
          <w:sz w:val="20"/>
          <w:szCs w:val="20"/>
        </w:rPr>
        <w:t>Optimisé</w:t>
      </w:r>
      <w:proofErr w:type="spellEnd"/>
      <w:r>
        <w:rPr>
          <w:b/>
          <w:bCs/>
          <w:sz w:val="20"/>
          <w:szCs w:val="20"/>
        </w:rPr>
        <w:t xml:space="preserve"> pour Dolby Atmos® –</w:t>
      </w:r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suivi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mouvements</w:t>
      </w:r>
      <w:proofErr w:type="spellEnd"/>
      <w:r>
        <w:rPr>
          <w:sz w:val="20"/>
          <w:szCs w:val="20"/>
        </w:rPr>
        <w:t xml:space="preserve"> de tête </w:t>
      </w:r>
      <w:proofErr w:type="spellStart"/>
      <w:r>
        <w:rPr>
          <w:sz w:val="20"/>
          <w:szCs w:val="20"/>
        </w:rPr>
        <w:t>offre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expérience</w:t>
      </w:r>
      <w:proofErr w:type="spellEnd"/>
      <w:r>
        <w:rPr>
          <w:sz w:val="20"/>
          <w:szCs w:val="20"/>
        </w:rPr>
        <w:t xml:space="preserve"> immersive</w:t>
      </w:r>
    </w:p>
    <w:p w14:paraId="27A4C1CF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•    Appels </w:t>
      </w:r>
      <w:proofErr w:type="spellStart"/>
      <w:r>
        <w:rPr>
          <w:b/>
          <w:bCs/>
          <w:sz w:val="20"/>
          <w:szCs w:val="20"/>
        </w:rPr>
        <w:t>vocaux</w:t>
      </w:r>
      <w:proofErr w:type="spellEnd"/>
      <w:r>
        <w:rPr>
          <w:b/>
          <w:bCs/>
          <w:sz w:val="20"/>
          <w:szCs w:val="20"/>
        </w:rPr>
        <w:t xml:space="preserve"> et </w:t>
      </w:r>
      <w:proofErr w:type="spellStart"/>
      <w:r>
        <w:rPr>
          <w:b/>
          <w:bCs/>
          <w:sz w:val="20"/>
          <w:szCs w:val="20"/>
        </w:rPr>
        <w:t>réduction</w:t>
      </w:r>
      <w:proofErr w:type="spellEnd"/>
      <w:r>
        <w:rPr>
          <w:b/>
          <w:bCs/>
          <w:sz w:val="20"/>
          <w:szCs w:val="20"/>
        </w:rPr>
        <w:t xml:space="preserve"> active du bruit (ANC) </w:t>
      </w:r>
      <w:proofErr w:type="spellStart"/>
      <w:r>
        <w:rPr>
          <w:b/>
          <w:bCs/>
          <w:sz w:val="20"/>
          <w:szCs w:val="20"/>
        </w:rPr>
        <w:t>améliorés</w:t>
      </w:r>
      <w:proofErr w:type="spellEnd"/>
      <w:r>
        <w:rPr>
          <w:b/>
          <w:bCs/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Accéléromètre</w:t>
      </w:r>
      <w:proofErr w:type="spellEnd"/>
      <w:r>
        <w:rPr>
          <w:sz w:val="20"/>
          <w:szCs w:val="20"/>
        </w:rPr>
        <w:t xml:space="preserve"> vocal, réseau de micros </w:t>
      </w:r>
      <w:proofErr w:type="spellStart"/>
      <w:r>
        <w:rPr>
          <w:sz w:val="20"/>
          <w:szCs w:val="20"/>
        </w:rPr>
        <w:t>étendu</w:t>
      </w:r>
      <w:proofErr w:type="spellEnd"/>
      <w:r>
        <w:rPr>
          <w:sz w:val="20"/>
          <w:szCs w:val="20"/>
        </w:rPr>
        <w:t xml:space="preserve"> et </w:t>
      </w:r>
      <w:proofErr w:type="spellStart"/>
      <w:r>
        <w:rPr>
          <w:sz w:val="20"/>
          <w:szCs w:val="20"/>
        </w:rPr>
        <w:t>optimisation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vocale</w:t>
      </w:r>
      <w:proofErr w:type="spellEnd"/>
      <w:r>
        <w:rPr>
          <w:sz w:val="20"/>
          <w:szCs w:val="20"/>
        </w:rPr>
        <w:t xml:space="preserve"> par IA</w:t>
      </w:r>
    </w:p>
    <w:p w14:paraId="27A4C1D0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•    Bluetooth® 6.0 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Priorité</w:t>
      </w:r>
      <w:proofErr w:type="spellEnd"/>
      <w:r>
        <w:rPr>
          <w:sz w:val="20"/>
          <w:szCs w:val="20"/>
        </w:rPr>
        <w:t xml:space="preserve"> aux </w:t>
      </w:r>
      <w:proofErr w:type="spellStart"/>
      <w:r>
        <w:rPr>
          <w:sz w:val="20"/>
          <w:szCs w:val="20"/>
        </w:rPr>
        <w:t>connexions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rapides</w:t>
      </w:r>
      <w:proofErr w:type="spellEnd"/>
      <w:r>
        <w:rPr>
          <w:sz w:val="20"/>
          <w:szCs w:val="20"/>
        </w:rPr>
        <w:t xml:space="preserve"> et stables</w:t>
      </w:r>
    </w:p>
    <w:p w14:paraId="27A4C1D1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•    Smart Control Plus –</w:t>
      </w:r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nouvel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égaliseur</w:t>
      </w:r>
      <w:proofErr w:type="spellEnd"/>
      <w:r>
        <w:rPr>
          <w:sz w:val="20"/>
          <w:szCs w:val="20"/>
        </w:rPr>
        <w:t xml:space="preserve"> à 8 </w:t>
      </w:r>
      <w:proofErr w:type="spellStart"/>
      <w:r>
        <w:rPr>
          <w:sz w:val="20"/>
          <w:szCs w:val="20"/>
        </w:rPr>
        <w:t>bandes</w:t>
      </w:r>
      <w:proofErr w:type="spellEnd"/>
      <w:r>
        <w:rPr>
          <w:sz w:val="20"/>
          <w:szCs w:val="20"/>
        </w:rPr>
        <w:t xml:space="preserve"> met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avant toute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gamme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fonctionnalités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personnalisables</w:t>
      </w:r>
      <w:proofErr w:type="spellEnd"/>
      <w:r>
        <w:rPr>
          <w:sz w:val="20"/>
          <w:szCs w:val="20"/>
        </w:rPr>
        <w:t xml:space="preserve"> dans </w:t>
      </w:r>
      <w:proofErr w:type="spellStart"/>
      <w:r>
        <w:rPr>
          <w:sz w:val="20"/>
          <w:szCs w:val="20"/>
        </w:rPr>
        <w:t>l’application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gratuite</w:t>
      </w:r>
      <w:proofErr w:type="spellEnd"/>
    </w:p>
    <w:p w14:paraId="27A4C1D2" w14:textId="77777777" w:rsidR="00E41461" w:rsidRDefault="00E41461">
      <w:pPr>
        <w:spacing w:line="276" w:lineRule="auto"/>
        <w:jc w:val="both"/>
        <w:rPr>
          <w:b/>
          <w:bCs/>
          <w:sz w:val="20"/>
          <w:szCs w:val="20"/>
        </w:rPr>
      </w:pPr>
    </w:p>
    <w:p w14:paraId="27A4C1D3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lastRenderedPageBreak/>
        <w:t>Redécouvrez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votre</w:t>
      </w:r>
      <w:proofErr w:type="spellEnd"/>
      <w:r>
        <w:rPr>
          <w:b/>
          <w:bCs/>
          <w:sz w:val="20"/>
          <w:szCs w:val="20"/>
        </w:rPr>
        <w:t xml:space="preserve"> musique.</w:t>
      </w:r>
    </w:p>
    <w:p w14:paraId="27A4C1D4" w14:textId="77777777" w:rsidR="00E41461" w:rsidRDefault="00E41461">
      <w:pPr>
        <w:spacing w:line="276" w:lineRule="auto"/>
        <w:jc w:val="both"/>
        <w:rPr>
          <w:b/>
          <w:bCs/>
          <w:sz w:val="20"/>
          <w:szCs w:val="20"/>
        </w:rPr>
      </w:pPr>
    </w:p>
    <w:p w14:paraId="27A4C1D5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 </w:t>
      </w:r>
      <w:proofErr w:type="spellStart"/>
      <w:r>
        <w:rPr>
          <w:sz w:val="20"/>
          <w:szCs w:val="20"/>
        </w:rPr>
        <w:t>cœur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trouve</w:t>
      </w:r>
      <w:proofErr w:type="spellEnd"/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même</w:t>
      </w:r>
      <w:proofErr w:type="spellEnd"/>
      <w:r>
        <w:rPr>
          <w:sz w:val="20"/>
          <w:szCs w:val="20"/>
        </w:rPr>
        <w:t xml:space="preserve"> ADN </w:t>
      </w:r>
      <w:proofErr w:type="spellStart"/>
      <w:r>
        <w:rPr>
          <w:sz w:val="20"/>
          <w:szCs w:val="20"/>
        </w:rPr>
        <w:t>axé</w:t>
      </w:r>
      <w:proofErr w:type="spellEnd"/>
      <w:r>
        <w:rPr>
          <w:sz w:val="20"/>
          <w:szCs w:val="20"/>
        </w:rPr>
        <w:t xml:space="preserve"> sur le son qui anime le casque MOMENTUM de </w:t>
      </w:r>
      <w:proofErr w:type="spellStart"/>
      <w:r>
        <w:rPr>
          <w:sz w:val="20"/>
          <w:szCs w:val="20"/>
        </w:rPr>
        <w:t>cinquième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génération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récemment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lancé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permettant</w:t>
      </w:r>
      <w:proofErr w:type="spellEnd"/>
      <w:r>
        <w:rPr>
          <w:sz w:val="20"/>
          <w:szCs w:val="20"/>
        </w:rPr>
        <w:t xml:space="preserve"> aux </w:t>
      </w:r>
      <w:proofErr w:type="spellStart"/>
      <w:r>
        <w:rPr>
          <w:sz w:val="20"/>
          <w:szCs w:val="20"/>
        </w:rPr>
        <w:t>auditeurs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choisir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leur</w:t>
      </w:r>
      <w:proofErr w:type="spellEnd"/>
      <w:r>
        <w:rPr>
          <w:sz w:val="20"/>
          <w:szCs w:val="20"/>
        </w:rPr>
        <w:t xml:space="preserve"> mode de port </w:t>
      </w:r>
      <w:proofErr w:type="spellStart"/>
      <w:r>
        <w:rPr>
          <w:sz w:val="20"/>
          <w:szCs w:val="20"/>
        </w:rPr>
        <w:t>préféré</w:t>
      </w:r>
      <w:proofErr w:type="spellEnd"/>
      <w:r>
        <w:rPr>
          <w:sz w:val="20"/>
          <w:szCs w:val="20"/>
        </w:rPr>
        <w:t xml:space="preserve"> pour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écoute</w:t>
      </w:r>
      <w:proofErr w:type="spellEnd"/>
      <w:r>
        <w:rPr>
          <w:sz w:val="20"/>
          <w:szCs w:val="20"/>
        </w:rPr>
        <w:t xml:space="preserve"> sans </w:t>
      </w:r>
      <w:proofErr w:type="spellStart"/>
      <w:r>
        <w:rPr>
          <w:sz w:val="20"/>
          <w:szCs w:val="20"/>
        </w:rPr>
        <w:t>compromis</w:t>
      </w:r>
      <w:proofErr w:type="spellEnd"/>
      <w:r>
        <w:rPr>
          <w:sz w:val="20"/>
          <w:szCs w:val="20"/>
        </w:rPr>
        <w:t xml:space="preserve">. Tout commence par le </w:t>
      </w:r>
      <w:proofErr w:type="spellStart"/>
      <w:r>
        <w:rPr>
          <w:sz w:val="20"/>
          <w:szCs w:val="20"/>
        </w:rPr>
        <w:t>transducteur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dynamique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TrueResponse</w:t>
      </w:r>
      <w:proofErr w:type="spellEnd"/>
      <w:r>
        <w:rPr>
          <w:sz w:val="20"/>
          <w:szCs w:val="20"/>
        </w:rPr>
        <w:t xml:space="preserve"> de 7 mm, signature de la marque, capable </w:t>
      </w:r>
      <w:proofErr w:type="spellStart"/>
      <w:r>
        <w:rPr>
          <w:sz w:val="20"/>
          <w:szCs w:val="20"/>
        </w:rPr>
        <w:t>d’allier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niveau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détail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remarquable</w:t>
      </w:r>
      <w:proofErr w:type="spellEnd"/>
      <w:r>
        <w:rPr>
          <w:sz w:val="20"/>
          <w:szCs w:val="20"/>
        </w:rPr>
        <w:t xml:space="preserve"> à un son riche et </w:t>
      </w:r>
      <w:proofErr w:type="spellStart"/>
      <w:r>
        <w:rPr>
          <w:sz w:val="20"/>
          <w:szCs w:val="20"/>
        </w:rPr>
        <w:t>axé</w:t>
      </w:r>
      <w:proofErr w:type="spellEnd"/>
      <w:r>
        <w:rPr>
          <w:sz w:val="20"/>
          <w:szCs w:val="20"/>
        </w:rPr>
        <w:t xml:space="preserve"> sur les basses. </w:t>
      </w:r>
      <w:proofErr w:type="spellStart"/>
      <w:r>
        <w:rPr>
          <w:sz w:val="20"/>
          <w:szCs w:val="20"/>
        </w:rPr>
        <w:t>Développé</w:t>
      </w:r>
      <w:proofErr w:type="spellEnd"/>
      <w:r>
        <w:rPr>
          <w:sz w:val="20"/>
          <w:szCs w:val="20"/>
        </w:rPr>
        <w:t xml:space="preserve"> avec le plus grand </w:t>
      </w:r>
      <w:proofErr w:type="spellStart"/>
      <w:r>
        <w:rPr>
          <w:sz w:val="20"/>
          <w:szCs w:val="20"/>
        </w:rPr>
        <w:t>soin</w:t>
      </w:r>
      <w:proofErr w:type="spellEnd"/>
      <w:r>
        <w:rPr>
          <w:sz w:val="20"/>
          <w:szCs w:val="20"/>
        </w:rPr>
        <w:t xml:space="preserve"> dans </w:t>
      </w:r>
      <w:proofErr w:type="spellStart"/>
      <w:r>
        <w:rPr>
          <w:sz w:val="20"/>
          <w:szCs w:val="20"/>
        </w:rPr>
        <w:t>l’usine</w:t>
      </w:r>
      <w:proofErr w:type="spellEnd"/>
      <w:r>
        <w:rPr>
          <w:sz w:val="20"/>
          <w:szCs w:val="20"/>
        </w:rPr>
        <w:t xml:space="preserve"> de production de la marque à Tullamore,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Irlande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chaque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transd</w:t>
      </w:r>
      <w:r>
        <w:rPr>
          <w:sz w:val="20"/>
          <w:szCs w:val="20"/>
        </w:rPr>
        <w:t>ucteur</w:t>
      </w:r>
      <w:proofErr w:type="spellEnd"/>
      <w:r>
        <w:rPr>
          <w:sz w:val="20"/>
          <w:szCs w:val="20"/>
        </w:rPr>
        <w:t xml:space="preserve"> est </w:t>
      </w:r>
      <w:proofErr w:type="spellStart"/>
      <w:r>
        <w:rPr>
          <w:sz w:val="20"/>
          <w:szCs w:val="20"/>
        </w:rPr>
        <w:t>fabriqué</w:t>
      </w:r>
      <w:proofErr w:type="spellEnd"/>
      <w:r>
        <w:rPr>
          <w:sz w:val="20"/>
          <w:szCs w:val="20"/>
        </w:rPr>
        <w:t xml:space="preserve"> et </w:t>
      </w:r>
      <w:proofErr w:type="spellStart"/>
      <w:r>
        <w:rPr>
          <w:sz w:val="20"/>
          <w:szCs w:val="20"/>
        </w:rPr>
        <w:t>testé</w:t>
      </w:r>
      <w:proofErr w:type="spellEnd"/>
      <w:r>
        <w:rPr>
          <w:sz w:val="20"/>
          <w:szCs w:val="20"/>
        </w:rPr>
        <w:t xml:space="preserve"> pour </w:t>
      </w:r>
      <w:proofErr w:type="spellStart"/>
      <w:r>
        <w:rPr>
          <w:sz w:val="20"/>
          <w:szCs w:val="20"/>
        </w:rPr>
        <w:t>garantir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précision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clarté</w:t>
      </w:r>
      <w:proofErr w:type="spellEnd"/>
      <w:r>
        <w:rPr>
          <w:sz w:val="20"/>
          <w:szCs w:val="20"/>
        </w:rPr>
        <w:t xml:space="preserve"> et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dynamique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exceptionnelles</w:t>
      </w:r>
      <w:proofErr w:type="spellEnd"/>
      <w:r>
        <w:rPr>
          <w:sz w:val="20"/>
          <w:szCs w:val="20"/>
        </w:rPr>
        <w:t xml:space="preserve">. La </w:t>
      </w:r>
      <w:proofErr w:type="spellStart"/>
      <w:r>
        <w:rPr>
          <w:sz w:val="20"/>
          <w:szCs w:val="20"/>
        </w:rPr>
        <w:t>technologie</w:t>
      </w:r>
      <w:proofErr w:type="spellEnd"/>
      <w:r>
        <w:rPr>
          <w:sz w:val="20"/>
          <w:szCs w:val="20"/>
        </w:rPr>
        <w:t xml:space="preserve"> Bluetooth 6.0, compatible avec le codec </w:t>
      </w:r>
      <w:proofErr w:type="spellStart"/>
      <w:r>
        <w:rPr>
          <w:sz w:val="20"/>
          <w:szCs w:val="20"/>
        </w:rPr>
        <w:t>aptX</w:t>
      </w:r>
      <w:proofErr w:type="spellEnd"/>
      <w:r>
        <w:rPr>
          <w:sz w:val="20"/>
          <w:szCs w:val="20"/>
        </w:rPr>
        <w:t xml:space="preserve"> Adaptive, </w:t>
      </w:r>
      <w:proofErr w:type="spellStart"/>
      <w:r>
        <w:rPr>
          <w:sz w:val="20"/>
          <w:szCs w:val="20"/>
        </w:rPr>
        <w:t>offre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liberté sans fil stable pour un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haute </w:t>
      </w:r>
      <w:proofErr w:type="spellStart"/>
      <w:r>
        <w:rPr>
          <w:sz w:val="20"/>
          <w:szCs w:val="20"/>
        </w:rPr>
        <w:t>résolution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clarté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cristalline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jusqu’à</w:t>
      </w:r>
      <w:proofErr w:type="spellEnd"/>
      <w:r>
        <w:rPr>
          <w:sz w:val="20"/>
          <w:szCs w:val="20"/>
        </w:rPr>
        <w:t xml:space="preserve"> 24 bits et 96 kHz, y </w:t>
      </w:r>
      <w:proofErr w:type="spellStart"/>
      <w:r>
        <w:rPr>
          <w:sz w:val="20"/>
          <w:szCs w:val="20"/>
        </w:rPr>
        <w:t>compris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technologie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aptX</w:t>
      </w:r>
      <w:proofErr w:type="spellEnd"/>
      <w:r>
        <w:rPr>
          <w:sz w:val="20"/>
          <w:szCs w:val="20"/>
        </w:rPr>
        <w:t xml:space="preserve"> Lossless pour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transmission sans </w:t>
      </w:r>
      <w:proofErr w:type="spellStart"/>
      <w:r>
        <w:rPr>
          <w:sz w:val="20"/>
          <w:szCs w:val="20"/>
        </w:rPr>
        <w:t>perte</w:t>
      </w:r>
      <w:proofErr w:type="spellEnd"/>
      <w:r>
        <w:rPr>
          <w:sz w:val="20"/>
          <w:szCs w:val="20"/>
        </w:rPr>
        <w:t xml:space="preserve"> de bits sur les sources audio compatibles.</w:t>
      </w:r>
    </w:p>
    <w:p w14:paraId="27A4C1D6" w14:textId="77777777" w:rsidR="00E41461" w:rsidRDefault="00E41461">
      <w:pPr>
        <w:spacing w:line="276" w:lineRule="auto"/>
        <w:rPr>
          <w:sz w:val="20"/>
          <w:szCs w:val="20"/>
        </w:rPr>
      </w:pPr>
    </w:p>
    <w:p w14:paraId="27A4C1D7" w14:textId="77777777" w:rsidR="00E41461" w:rsidRDefault="008613D3">
      <w:pPr>
        <w:spacing w:line="27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7A4C20C" wp14:editId="27A4C20D">
            <wp:extent cx="4257675" cy="3067050"/>
            <wp:effectExtent l="0" t="0" r="0" b="0"/>
            <wp:docPr id="100005" name="Picture 100005" descr="A close-up of a wireless earb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C1D8" w14:textId="77777777" w:rsidR="00E41461" w:rsidRDefault="00E41461">
      <w:pPr>
        <w:spacing w:line="276" w:lineRule="auto"/>
        <w:jc w:val="center"/>
        <w:rPr>
          <w:sz w:val="20"/>
          <w:szCs w:val="20"/>
        </w:rPr>
      </w:pPr>
    </w:p>
    <w:p w14:paraId="27A4C1D9" w14:textId="77777777" w:rsidR="00E41461" w:rsidRDefault="008613D3">
      <w:pPr>
        <w:spacing w:line="276" w:lineRule="auto"/>
        <w:jc w:val="center"/>
        <w:rPr>
          <w:sz w:val="16"/>
          <w:szCs w:val="16"/>
        </w:rPr>
      </w:pPr>
      <w:r>
        <w:rPr>
          <w:i/>
          <w:iCs/>
          <w:color w:val="A6A6A6"/>
          <w:sz w:val="16"/>
          <w:szCs w:val="16"/>
        </w:rPr>
        <w:t xml:space="preserve">Les Sennheiser MOMENTUM True Wireless 5 </w:t>
      </w:r>
      <w:proofErr w:type="spellStart"/>
      <w:r>
        <w:rPr>
          <w:i/>
          <w:iCs/>
          <w:color w:val="A6A6A6"/>
          <w:sz w:val="16"/>
          <w:szCs w:val="16"/>
        </w:rPr>
        <w:t>allient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une</w:t>
      </w:r>
      <w:proofErr w:type="spellEnd"/>
      <w:r>
        <w:rPr>
          <w:i/>
          <w:iCs/>
          <w:color w:val="A6A6A6"/>
          <w:sz w:val="16"/>
          <w:szCs w:val="16"/>
        </w:rPr>
        <w:t xml:space="preserve"> signature </w:t>
      </w:r>
      <w:proofErr w:type="spellStart"/>
      <w:r>
        <w:rPr>
          <w:i/>
          <w:iCs/>
          <w:color w:val="A6A6A6"/>
          <w:sz w:val="16"/>
          <w:szCs w:val="16"/>
        </w:rPr>
        <w:t>sonore</w:t>
      </w:r>
      <w:proofErr w:type="spellEnd"/>
      <w:r>
        <w:rPr>
          <w:i/>
          <w:iCs/>
          <w:color w:val="A6A6A6"/>
          <w:sz w:val="16"/>
          <w:szCs w:val="16"/>
        </w:rPr>
        <w:t xml:space="preserve"> unique à des batteries </w:t>
      </w:r>
      <w:proofErr w:type="spellStart"/>
      <w:r>
        <w:rPr>
          <w:i/>
          <w:iCs/>
          <w:color w:val="A6A6A6"/>
          <w:sz w:val="16"/>
          <w:szCs w:val="16"/>
        </w:rPr>
        <w:t>remplaçables</w:t>
      </w:r>
      <w:proofErr w:type="spellEnd"/>
      <w:r>
        <w:rPr>
          <w:i/>
          <w:iCs/>
          <w:color w:val="A6A6A6"/>
          <w:sz w:val="16"/>
          <w:szCs w:val="16"/>
        </w:rPr>
        <w:t xml:space="preserve"> par </w:t>
      </w:r>
      <w:proofErr w:type="spellStart"/>
      <w:r>
        <w:rPr>
          <w:i/>
          <w:iCs/>
          <w:color w:val="A6A6A6"/>
          <w:sz w:val="16"/>
          <w:szCs w:val="16"/>
        </w:rPr>
        <w:t>l'utilisateur</w:t>
      </w:r>
      <w:proofErr w:type="spellEnd"/>
      <w:r>
        <w:rPr>
          <w:i/>
          <w:iCs/>
          <w:color w:val="A6A6A6"/>
          <w:sz w:val="16"/>
          <w:szCs w:val="16"/>
        </w:rPr>
        <w:t xml:space="preserve"> pour les </w:t>
      </w:r>
      <w:proofErr w:type="spellStart"/>
      <w:r>
        <w:rPr>
          <w:i/>
          <w:iCs/>
          <w:color w:val="A6A6A6"/>
          <w:sz w:val="16"/>
          <w:szCs w:val="16"/>
        </w:rPr>
        <w:t>écouteurs</w:t>
      </w:r>
      <w:proofErr w:type="spellEnd"/>
      <w:r>
        <w:rPr>
          <w:i/>
          <w:iCs/>
          <w:color w:val="A6A6A6"/>
          <w:sz w:val="16"/>
          <w:szCs w:val="16"/>
        </w:rPr>
        <w:t xml:space="preserve"> et le </w:t>
      </w:r>
      <w:proofErr w:type="spellStart"/>
      <w:r>
        <w:rPr>
          <w:i/>
          <w:iCs/>
          <w:color w:val="A6A6A6"/>
          <w:sz w:val="16"/>
          <w:szCs w:val="16"/>
        </w:rPr>
        <w:t>boîtier</w:t>
      </w:r>
      <w:proofErr w:type="spellEnd"/>
      <w:r>
        <w:rPr>
          <w:i/>
          <w:iCs/>
          <w:color w:val="A6A6A6"/>
          <w:sz w:val="16"/>
          <w:szCs w:val="16"/>
        </w:rPr>
        <w:t>.</w:t>
      </w:r>
    </w:p>
    <w:p w14:paraId="27A4C1DA" w14:textId="77777777" w:rsidR="00E41461" w:rsidRDefault="00E41461">
      <w:pPr>
        <w:spacing w:line="276" w:lineRule="auto"/>
        <w:rPr>
          <w:sz w:val="20"/>
          <w:szCs w:val="20"/>
        </w:rPr>
      </w:pPr>
    </w:p>
    <w:p w14:paraId="27A4C1DB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barre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matière de performances </w:t>
      </w:r>
      <w:proofErr w:type="spellStart"/>
      <w:r>
        <w:rPr>
          <w:sz w:val="20"/>
          <w:szCs w:val="20"/>
        </w:rPr>
        <w:t>acoustiques</w:t>
      </w:r>
      <w:proofErr w:type="spellEnd"/>
      <w:r>
        <w:rPr>
          <w:sz w:val="20"/>
          <w:szCs w:val="20"/>
        </w:rPr>
        <w:t xml:space="preserve"> est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nouvelle </w:t>
      </w:r>
      <w:proofErr w:type="spellStart"/>
      <w:r>
        <w:rPr>
          <w:sz w:val="20"/>
          <w:szCs w:val="20"/>
        </w:rPr>
        <w:t>fois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relevée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notamment</w:t>
      </w:r>
      <w:proofErr w:type="spellEnd"/>
      <w:r>
        <w:rPr>
          <w:sz w:val="20"/>
          <w:szCs w:val="20"/>
        </w:rPr>
        <w:t xml:space="preserve"> grâce au </w:t>
      </w:r>
      <w:proofErr w:type="spellStart"/>
      <w:r>
        <w:rPr>
          <w:sz w:val="20"/>
          <w:szCs w:val="20"/>
        </w:rPr>
        <w:t>système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hybride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adaptatif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réduction</w:t>
      </w:r>
      <w:proofErr w:type="spellEnd"/>
      <w:r>
        <w:rPr>
          <w:sz w:val="20"/>
          <w:szCs w:val="20"/>
        </w:rPr>
        <w:t xml:space="preserve"> active du bruit (ANC) </w:t>
      </w:r>
      <w:proofErr w:type="spellStart"/>
      <w:r>
        <w:rPr>
          <w:sz w:val="20"/>
          <w:szCs w:val="20"/>
        </w:rPr>
        <w:t>amélioré</w:t>
      </w:r>
      <w:proofErr w:type="spellEnd"/>
      <w:r>
        <w:rPr>
          <w:sz w:val="20"/>
          <w:szCs w:val="20"/>
        </w:rPr>
        <w:t xml:space="preserve"> et au mode anti-vent </w:t>
      </w:r>
      <w:proofErr w:type="spellStart"/>
      <w:r>
        <w:rPr>
          <w:sz w:val="20"/>
          <w:szCs w:val="20"/>
        </w:rPr>
        <w:t>automatique</w:t>
      </w:r>
      <w:proofErr w:type="spellEnd"/>
      <w:r>
        <w:rPr>
          <w:sz w:val="20"/>
          <w:szCs w:val="20"/>
        </w:rPr>
        <w:t xml:space="preserve">. Un </w:t>
      </w:r>
      <w:proofErr w:type="spellStart"/>
      <w:r>
        <w:rPr>
          <w:sz w:val="20"/>
          <w:szCs w:val="20"/>
        </w:rPr>
        <w:t>embout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auriculaire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repensé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fonctionne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tandem avec un ensemble </w:t>
      </w:r>
      <w:proofErr w:type="spellStart"/>
      <w:r>
        <w:rPr>
          <w:sz w:val="20"/>
          <w:szCs w:val="20"/>
        </w:rPr>
        <w:t>dédié</w:t>
      </w:r>
      <w:proofErr w:type="spellEnd"/>
      <w:r>
        <w:rPr>
          <w:sz w:val="20"/>
          <w:szCs w:val="20"/>
        </w:rPr>
        <w:t xml:space="preserve"> de quatre microphones pour </w:t>
      </w:r>
      <w:proofErr w:type="spellStart"/>
      <w:r>
        <w:rPr>
          <w:sz w:val="20"/>
          <w:szCs w:val="20"/>
        </w:rPr>
        <w:t>optimiser</w:t>
      </w:r>
      <w:proofErr w:type="spellEnd"/>
      <w:r>
        <w:rPr>
          <w:sz w:val="20"/>
          <w:szCs w:val="20"/>
        </w:rPr>
        <w:t xml:space="preserve"> les performances de </w:t>
      </w:r>
      <w:proofErr w:type="spellStart"/>
      <w:r>
        <w:rPr>
          <w:sz w:val="20"/>
          <w:szCs w:val="20"/>
        </w:rPr>
        <w:t>réduction</w:t>
      </w:r>
      <w:proofErr w:type="spellEnd"/>
      <w:r>
        <w:rPr>
          <w:sz w:val="20"/>
          <w:szCs w:val="20"/>
        </w:rPr>
        <w:t xml:space="preserve"> du bruit, tout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offrant</w:t>
      </w:r>
      <w:proofErr w:type="spellEnd"/>
      <w:r>
        <w:rPr>
          <w:sz w:val="20"/>
          <w:szCs w:val="20"/>
        </w:rPr>
        <w:t xml:space="preserve"> le mode « transparence »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temps </w:t>
      </w:r>
      <w:proofErr w:type="spellStart"/>
      <w:r>
        <w:rPr>
          <w:sz w:val="20"/>
          <w:szCs w:val="20"/>
        </w:rPr>
        <w:t>réel</w:t>
      </w:r>
      <w:proofErr w:type="spellEnd"/>
      <w:r>
        <w:rPr>
          <w:sz w:val="20"/>
          <w:szCs w:val="20"/>
        </w:rPr>
        <w:t xml:space="preserve"> le plus naturel de la </w:t>
      </w:r>
      <w:proofErr w:type="spellStart"/>
      <w:r>
        <w:rPr>
          <w:sz w:val="20"/>
          <w:szCs w:val="20"/>
        </w:rPr>
        <w:t>série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ce</w:t>
      </w:r>
      <w:proofErr w:type="spellEnd"/>
      <w:r>
        <w:rPr>
          <w:sz w:val="20"/>
          <w:szCs w:val="20"/>
        </w:rPr>
        <w:t xml:space="preserve"> jour. Pour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capture </w:t>
      </w:r>
      <w:proofErr w:type="spellStart"/>
      <w:r>
        <w:rPr>
          <w:sz w:val="20"/>
          <w:szCs w:val="20"/>
        </w:rPr>
        <w:t>vocale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pureté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exceptionnelle</w:t>
      </w:r>
      <w:proofErr w:type="spellEnd"/>
      <w:r>
        <w:rPr>
          <w:sz w:val="20"/>
          <w:szCs w:val="20"/>
        </w:rPr>
        <w:t xml:space="preserve">, les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mobilis</w:t>
      </w:r>
      <w:r>
        <w:rPr>
          <w:sz w:val="20"/>
          <w:szCs w:val="20"/>
        </w:rPr>
        <w:t>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l’ensemble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huit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capteurs</w:t>
      </w:r>
      <w:proofErr w:type="spellEnd"/>
      <w:r>
        <w:rPr>
          <w:sz w:val="20"/>
          <w:szCs w:val="20"/>
        </w:rPr>
        <w:t xml:space="preserve"> du </w:t>
      </w:r>
      <w:proofErr w:type="spellStart"/>
      <w:r>
        <w:rPr>
          <w:sz w:val="20"/>
          <w:szCs w:val="20"/>
        </w:rPr>
        <w:t>système</w:t>
      </w:r>
      <w:proofErr w:type="spellEnd"/>
      <w:r>
        <w:rPr>
          <w:sz w:val="20"/>
          <w:szCs w:val="20"/>
        </w:rPr>
        <w:t xml:space="preserve"> : six microphones et deux </w:t>
      </w:r>
      <w:proofErr w:type="spellStart"/>
      <w:r>
        <w:rPr>
          <w:sz w:val="20"/>
          <w:szCs w:val="20"/>
        </w:rPr>
        <w:t>accéléromètres</w:t>
      </w:r>
      <w:proofErr w:type="spellEnd"/>
      <w:r>
        <w:rPr>
          <w:sz w:val="20"/>
          <w:szCs w:val="20"/>
        </w:rPr>
        <w:t xml:space="preserve"> à conduction </w:t>
      </w:r>
      <w:proofErr w:type="spellStart"/>
      <w:r>
        <w:rPr>
          <w:sz w:val="20"/>
          <w:szCs w:val="20"/>
        </w:rPr>
        <w:t>osseuse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associés</w:t>
      </w:r>
      <w:proofErr w:type="spellEnd"/>
      <w:r>
        <w:rPr>
          <w:sz w:val="20"/>
          <w:szCs w:val="20"/>
        </w:rPr>
        <w:t xml:space="preserve"> à un </w:t>
      </w:r>
      <w:proofErr w:type="spellStart"/>
      <w:r>
        <w:rPr>
          <w:sz w:val="20"/>
          <w:szCs w:val="20"/>
        </w:rPr>
        <w:t>algorithme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d’extraction</w:t>
      </w:r>
      <w:proofErr w:type="spellEnd"/>
      <w:r>
        <w:rPr>
          <w:sz w:val="20"/>
          <w:szCs w:val="20"/>
        </w:rPr>
        <w:t xml:space="preserve"> de la parole </w:t>
      </w:r>
      <w:proofErr w:type="spellStart"/>
      <w:r>
        <w:rPr>
          <w:sz w:val="20"/>
          <w:szCs w:val="20"/>
        </w:rPr>
        <w:t>basé</w:t>
      </w:r>
      <w:proofErr w:type="spellEnd"/>
      <w:r>
        <w:rPr>
          <w:sz w:val="20"/>
          <w:szCs w:val="20"/>
        </w:rPr>
        <w:t xml:space="preserve"> sur </w:t>
      </w:r>
      <w:proofErr w:type="spellStart"/>
      <w:r>
        <w:rPr>
          <w:sz w:val="20"/>
          <w:szCs w:val="20"/>
        </w:rPr>
        <w:t>l’IA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afin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d’isoler</w:t>
      </w:r>
      <w:proofErr w:type="spellEnd"/>
      <w:r>
        <w:rPr>
          <w:sz w:val="20"/>
          <w:szCs w:val="20"/>
        </w:rPr>
        <w:t xml:space="preserve"> la voix dans les </w:t>
      </w:r>
      <w:proofErr w:type="spellStart"/>
      <w:r>
        <w:rPr>
          <w:sz w:val="20"/>
          <w:szCs w:val="20"/>
        </w:rPr>
        <w:t>environnements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bruyants</w:t>
      </w:r>
      <w:proofErr w:type="spellEnd"/>
      <w:r>
        <w:rPr>
          <w:sz w:val="20"/>
          <w:szCs w:val="20"/>
        </w:rPr>
        <w:t>.</w:t>
      </w:r>
    </w:p>
    <w:p w14:paraId="27A4C1DC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DD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Héritant</w:t>
      </w:r>
      <w:proofErr w:type="spellEnd"/>
      <w:r>
        <w:rPr>
          <w:sz w:val="20"/>
          <w:szCs w:val="20"/>
        </w:rPr>
        <w:t xml:space="preserve"> des performances audios </w:t>
      </w:r>
      <w:proofErr w:type="spellStart"/>
      <w:r>
        <w:rPr>
          <w:sz w:val="20"/>
          <w:szCs w:val="20"/>
        </w:rPr>
        <w:t>spatiales</w:t>
      </w:r>
      <w:proofErr w:type="spellEnd"/>
      <w:r>
        <w:rPr>
          <w:sz w:val="20"/>
          <w:szCs w:val="20"/>
        </w:rPr>
        <w:t xml:space="preserve"> du </w:t>
      </w:r>
      <w:proofErr w:type="spellStart"/>
      <w:r>
        <w:rPr>
          <w:sz w:val="20"/>
          <w:szCs w:val="20"/>
        </w:rPr>
        <w:t>modèle</w:t>
      </w:r>
      <w:proofErr w:type="spellEnd"/>
      <w:r>
        <w:rPr>
          <w:sz w:val="20"/>
          <w:szCs w:val="20"/>
        </w:rPr>
        <w:t xml:space="preserve"> circum-</w:t>
      </w:r>
      <w:proofErr w:type="spellStart"/>
      <w:r>
        <w:rPr>
          <w:sz w:val="20"/>
          <w:szCs w:val="20"/>
        </w:rPr>
        <w:t>auriculaire</w:t>
      </w:r>
      <w:proofErr w:type="spellEnd"/>
      <w:r>
        <w:rPr>
          <w:sz w:val="20"/>
          <w:szCs w:val="20"/>
        </w:rPr>
        <w:t xml:space="preserve">, le MOMENTUM True Wireless 5 est </w:t>
      </w:r>
      <w:proofErr w:type="spellStart"/>
      <w:r>
        <w:rPr>
          <w:sz w:val="20"/>
          <w:szCs w:val="20"/>
        </w:rPr>
        <w:t>entièrement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optimisé</w:t>
      </w:r>
      <w:proofErr w:type="spellEnd"/>
      <w:r>
        <w:rPr>
          <w:sz w:val="20"/>
          <w:szCs w:val="20"/>
        </w:rPr>
        <w:t xml:space="preserve"> pour Dolby Atmos® avec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fonctionnalité</w:t>
      </w:r>
      <w:proofErr w:type="spellEnd"/>
      <w:r>
        <w:rPr>
          <w:sz w:val="20"/>
          <w:szCs w:val="20"/>
        </w:rPr>
        <w:t xml:space="preserve"> interactive de </w:t>
      </w:r>
      <w:proofErr w:type="spellStart"/>
      <w:r>
        <w:rPr>
          <w:sz w:val="20"/>
          <w:szCs w:val="20"/>
        </w:rPr>
        <w:t>suivi</w:t>
      </w:r>
      <w:proofErr w:type="spellEnd"/>
      <w:r>
        <w:rPr>
          <w:sz w:val="20"/>
          <w:szCs w:val="20"/>
        </w:rPr>
        <w:t xml:space="preserve"> de la tête</w:t>
      </w:r>
      <w:r>
        <w:rPr>
          <w:color w:val="000000"/>
          <w:sz w:val="20"/>
          <w:szCs w:val="20"/>
          <w:vertAlign w:val="superscript"/>
        </w:rPr>
        <w:footnoteReference w:id="1"/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projetant</w:t>
      </w:r>
      <w:proofErr w:type="spellEnd"/>
      <w:r>
        <w:rPr>
          <w:sz w:val="20"/>
          <w:szCs w:val="20"/>
        </w:rPr>
        <w:t xml:space="preserve"> un champ </w:t>
      </w:r>
      <w:proofErr w:type="spellStart"/>
      <w:r>
        <w:rPr>
          <w:sz w:val="20"/>
          <w:szCs w:val="20"/>
        </w:rPr>
        <w:t>sonore</w:t>
      </w:r>
      <w:proofErr w:type="spellEnd"/>
      <w:r>
        <w:rPr>
          <w:sz w:val="20"/>
          <w:szCs w:val="20"/>
        </w:rPr>
        <w:t xml:space="preserve"> spatial </w:t>
      </w:r>
      <w:proofErr w:type="spellStart"/>
      <w:r>
        <w:rPr>
          <w:sz w:val="20"/>
          <w:szCs w:val="20"/>
        </w:rPr>
        <w:t>immersif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digne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d’une</w:t>
      </w:r>
      <w:proofErr w:type="spellEnd"/>
      <w:r>
        <w:rPr>
          <w:sz w:val="20"/>
          <w:szCs w:val="20"/>
        </w:rPr>
        <w:t xml:space="preserve"> salle de cinéma,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vous </w:t>
      </w:r>
      <w:proofErr w:type="spellStart"/>
      <w:r>
        <w:rPr>
          <w:sz w:val="20"/>
          <w:szCs w:val="20"/>
        </w:rPr>
        <w:t>pouvez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emporter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partout</w:t>
      </w:r>
      <w:proofErr w:type="spellEnd"/>
      <w:r>
        <w:rPr>
          <w:sz w:val="20"/>
          <w:szCs w:val="20"/>
        </w:rPr>
        <w:t xml:space="preserve"> avec vous. </w:t>
      </w:r>
    </w:p>
    <w:p w14:paraId="27A4C1DE" w14:textId="77777777" w:rsidR="00E41461" w:rsidRDefault="00E41461">
      <w:pPr>
        <w:spacing w:line="276" w:lineRule="auto"/>
        <w:rPr>
          <w:sz w:val="20"/>
          <w:szCs w:val="20"/>
        </w:rPr>
      </w:pPr>
    </w:p>
    <w:p w14:paraId="27A4C1DF" w14:textId="77777777" w:rsidR="00E41461" w:rsidRDefault="008613D3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7A4C20E" wp14:editId="27A4C20F">
            <wp:extent cx="5495925" cy="3771900"/>
            <wp:effectExtent l="0" t="0" r="0" b="0"/>
            <wp:docPr id="100007" name="Picture 100007" descr="A person with long hair wearing a wireless earb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C1E0" w14:textId="77777777" w:rsidR="00E41461" w:rsidRDefault="00E41461">
      <w:pPr>
        <w:spacing w:line="276" w:lineRule="auto"/>
        <w:rPr>
          <w:b/>
          <w:bCs/>
          <w:sz w:val="20"/>
          <w:szCs w:val="20"/>
        </w:rPr>
      </w:pPr>
    </w:p>
    <w:p w14:paraId="27A4C1E1" w14:textId="77777777" w:rsidR="00E41461" w:rsidRDefault="008613D3">
      <w:pPr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Une </w:t>
      </w:r>
      <w:proofErr w:type="spellStart"/>
      <w:r>
        <w:rPr>
          <w:b/>
          <w:bCs/>
          <w:sz w:val="20"/>
          <w:szCs w:val="20"/>
        </w:rPr>
        <w:t>longévité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respectueuse</w:t>
      </w:r>
      <w:proofErr w:type="spellEnd"/>
      <w:r>
        <w:rPr>
          <w:b/>
          <w:bCs/>
          <w:sz w:val="20"/>
          <w:szCs w:val="20"/>
        </w:rPr>
        <w:t xml:space="preserve"> de </w:t>
      </w:r>
      <w:proofErr w:type="spellStart"/>
      <w:r>
        <w:rPr>
          <w:b/>
          <w:bCs/>
          <w:sz w:val="20"/>
          <w:szCs w:val="20"/>
        </w:rPr>
        <w:t>l’environnement</w:t>
      </w:r>
      <w:proofErr w:type="spellEnd"/>
    </w:p>
    <w:p w14:paraId="27A4C1E2" w14:textId="77777777" w:rsidR="00E41461" w:rsidRDefault="00E41461">
      <w:pPr>
        <w:spacing w:line="276" w:lineRule="auto"/>
        <w:rPr>
          <w:b/>
          <w:bCs/>
          <w:sz w:val="20"/>
          <w:szCs w:val="20"/>
        </w:rPr>
      </w:pPr>
    </w:p>
    <w:p w14:paraId="27A4C1E3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Les MOMENTUM True Wireless 5 </w:t>
      </w:r>
      <w:proofErr w:type="spellStart"/>
      <w:r>
        <w:rPr>
          <w:sz w:val="20"/>
          <w:szCs w:val="20"/>
        </w:rPr>
        <w:t>sont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conçus</w:t>
      </w:r>
      <w:proofErr w:type="spellEnd"/>
      <w:r>
        <w:rPr>
          <w:sz w:val="20"/>
          <w:szCs w:val="20"/>
        </w:rPr>
        <w:t xml:space="preserve"> pour </w:t>
      </w:r>
      <w:proofErr w:type="spellStart"/>
      <w:proofErr w:type="gramStart"/>
      <w:r>
        <w:rPr>
          <w:sz w:val="20"/>
          <w:szCs w:val="20"/>
        </w:rPr>
        <w:t>durer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intègrent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système</w:t>
      </w:r>
      <w:proofErr w:type="spellEnd"/>
      <w:r>
        <w:rPr>
          <w:sz w:val="20"/>
          <w:szCs w:val="20"/>
        </w:rPr>
        <w:t xml:space="preserve"> de batterie </w:t>
      </w:r>
      <w:proofErr w:type="spellStart"/>
      <w:r>
        <w:rPr>
          <w:sz w:val="20"/>
          <w:szCs w:val="20"/>
        </w:rPr>
        <w:t>remplaçable</w:t>
      </w:r>
      <w:proofErr w:type="spellEnd"/>
      <w:r>
        <w:rPr>
          <w:sz w:val="20"/>
          <w:szCs w:val="20"/>
        </w:rPr>
        <w:t xml:space="preserve"> par </w:t>
      </w:r>
      <w:proofErr w:type="spellStart"/>
      <w:r>
        <w:rPr>
          <w:sz w:val="20"/>
          <w:szCs w:val="20"/>
        </w:rPr>
        <w:t>l’utilisateur</w:t>
      </w:r>
      <w:proofErr w:type="spellEnd"/>
      <w:r>
        <w:rPr>
          <w:sz w:val="20"/>
          <w:szCs w:val="20"/>
        </w:rPr>
        <w:t xml:space="preserve">, tant au </w:t>
      </w:r>
      <w:proofErr w:type="spellStart"/>
      <w:r>
        <w:rPr>
          <w:sz w:val="20"/>
          <w:szCs w:val="20"/>
        </w:rPr>
        <w:t>niveau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du </w:t>
      </w:r>
      <w:proofErr w:type="spellStart"/>
      <w:r>
        <w:rPr>
          <w:sz w:val="20"/>
          <w:szCs w:val="20"/>
        </w:rPr>
        <w:t>boîtier</w:t>
      </w:r>
      <w:proofErr w:type="spellEnd"/>
      <w:r>
        <w:rPr>
          <w:sz w:val="20"/>
          <w:szCs w:val="20"/>
        </w:rPr>
        <w:t xml:space="preserve"> de recharge sans fil, </w:t>
      </w:r>
      <w:proofErr w:type="spellStart"/>
      <w:r>
        <w:rPr>
          <w:sz w:val="20"/>
          <w:szCs w:val="20"/>
        </w:rPr>
        <w:t>ce</w:t>
      </w:r>
      <w:proofErr w:type="spellEnd"/>
      <w:r>
        <w:rPr>
          <w:sz w:val="20"/>
          <w:szCs w:val="20"/>
        </w:rPr>
        <w:t xml:space="preserve"> qui </w:t>
      </w:r>
      <w:proofErr w:type="spellStart"/>
      <w:r>
        <w:rPr>
          <w:sz w:val="20"/>
          <w:szCs w:val="20"/>
        </w:rPr>
        <w:t>permet</w:t>
      </w:r>
      <w:proofErr w:type="spellEnd"/>
      <w:r>
        <w:rPr>
          <w:sz w:val="20"/>
          <w:szCs w:val="20"/>
        </w:rPr>
        <w:t xml:space="preserve"> aux </w:t>
      </w:r>
      <w:proofErr w:type="spellStart"/>
      <w:r>
        <w:rPr>
          <w:sz w:val="20"/>
          <w:szCs w:val="20"/>
        </w:rPr>
        <w:t>utilisateurs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remplacer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facilement</w:t>
      </w:r>
      <w:proofErr w:type="spellEnd"/>
      <w:r>
        <w:rPr>
          <w:sz w:val="20"/>
          <w:szCs w:val="20"/>
        </w:rPr>
        <w:t xml:space="preserve"> les batteries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quelques</w:t>
      </w:r>
      <w:proofErr w:type="spellEnd"/>
      <w:r>
        <w:rPr>
          <w:sz w:val="20"/>
          <w:szCs w:val="20"/>
        </w:rPr>
        <w:t xml:space="preserve"> minutes </w:t>
      </w:r>
      <w:proofErr w:type="spellStart"/>
      <w:r>
        <w:rPr>
          <w:sz w:val="20"/>
          <w:szCs w:val="20"/>
        </w:rPr>
        <w:t>seulement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Fidèles</w:t>
      </w:r>
      <w:proofErr w:type="spellEnd"/>
      <w:r>
        <w:rPr>
          <w:sz w:val="20"/>
          <w:szCs w:val="20"/>
        </w:rPr>
        <w:t xml:space="preserve"> à la </w:t>
      </w:r>
      <w:proofErr w:type="spellStart"/>
      <w:r>
        <w:rPr>
          <w:sz w:val="20"/>
          <w:szCs w:val="20"/>
        </w:rPr>
        <w:t>philosophie</w:t>
      </w:r>
      <w:proofErr w:type="spellEnd"/>
      <w:r>
        <w:rPr>
          <w:sz w:val="20"/>
          <w:szCs w:val="20"/>
        </w:rPr>
        <w:t xml:space="preserve"> du </w:t>
      </w:r>
      <w:proofErr w:type="spellStart"/>
      <w:r>
        <w:rPr>
          <w:sz w:val="20"/>
          <w:szCs w:val="20"/>
        </w:rPr>
        <w:t>modèle</w:t>
      </w:r>
      <w:proofErr w:type="spellEnd"/>
      <w:r>
        <w:rPr>
          <w:sz w:val="20"/>
          <w:szCs w:val="20"/>
        </w:rPr>
        <w:t xml:space="preserve"> phare de la marque, le casque MOMENTUM 5, les clients </w:t>
      </w:r>
      <w:proofErr w:type="spellStart"/>
      <w:r>
        <w:rPr>
          <w:sz w:val="20"/>
          <w:szCs w:val="20"/>
        </w:rPr>
        <w:t>peuvent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préserver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équipement</w:t>
      </w:r>
      <w:proofErr w:type="spellEnd"/>
      <w:r>
        <w:rPr>
          <w:sz w:val="20"/>
          <w:szCs w:val="20"/>
        </w:rPr>
        <w:t xml:space="preserve"> et prolonger la durée de vie des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bien au-</w:t>
      </w:r>
      <w:proofErr w:type="spellStart"/>
      <w:r>
        <w:rPr>
          <w:sz w:val="20"/>
          <w:szCs w:val="20"/>
        </w:rPr>
        <w:t>delà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dégradation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normale</w:t>
      </w:r>
      <w:proofErr w:type="spellEnd"/>
      <w:r>
        <w:rPr>
          <w:sz w:val="20"/>
          <w:szCs w:val="20"/>
        </w:rPr>
        <w:t xml:space="preserve"> des batteries, à </w:t>
      </w:r>
      <w:proofErr w:type="spellStart"/>
      <w:r>
        <w:rPr>
          <w:sz w:val="20"/>
          <w:szCs w:val="20"/>
        </w:rPr>
        <w:t>l’aide</w:t>
      </w:r>
      <w:proofErr w:type="spellEnd"/>
      <w:r>
        <w:rPr>
          <w:sz w:val="20"/>
          <w:szCs w:val="20"/>
        </w:rPr>
        <w:t xml:space="preserve"> d’un simple </w:t>
      </w:r>
      <w:proofErr w:type="spellStart"/>
      <w:r>
        <w:rPr>
          <w:sz w:val="20"/>
          <w:szCs w:val="20"/>
        </w:rPr>
        <w:t>tournevis</w:t>
      </w:r>
      <w:proofErr w:type="spellEnd"/>
      <w:r>
        <w:rPr>
          <w:sz w:val="20"/>
          <w:szCs w:val="20"/>
        </w:rPr>
        <w:t xml:space="preserve"> co</w:t>
      </w:r>
      <w:r>
        <w:rPr>
          <w:sz w:val="20"/>
          <w:szCs w:val="20"/>
        </w:rPr>
        <w:t>mpact.</w:t>
      </w:r>
    </w:p>
    <w:p w14:paraId="27A4C1E4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E5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Conçus</w:t>
      </w:r>
      <w:proofErr w:type="spellEnd"/>
      <w:r>
        <w:rPr>
          <w:sz w:val="20"/>
          <w:szCs w:val="20"/>
        </w:rPr>
        <w:t xml:space="preserve"> pour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écoute</w:t>
      </w:r>
      <w:proofErr w:type="spellEnd"/>
      <w:r>
        <w:rPr>
          <w:sz w:val="20"/>
          <w:szCs w:val="20"/>
        </w:rPr>
        <w:t xml:space="preserve"> tout au long de la </w:t>
      </w:r>
      <w:proofErr w:type="spellStart"/>
      <w:r>
        <w:rPr>
          <w:sz w:val="20"/>
          <w:szCs w:val="20"/>
        </w:rPr>
        <w:t>journée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offrent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autonomie</w:t>
      </w:r>
      <w:proofErr w:type="spellEnd"/>
      <w:r>
        <w:rPr>
          <w:sz w:val="20"/>
          <w:szCs w:val="20"/>
        </w:rPr>
        <w:t xml:space="preserve"> encore </w:t>
      </w:r>
      <w:proofErr w:type="spellStart"/>
      <w:r>
        <w:rPr>
          <w:sz w:val="20"/>
          <w:szCs w:val="20"/>
        </w:rPr>
        <w:t>améliorée</w:t>
      </w:r>
      <w:proofErr w:type="spellEnd"/>
      <w:r>
        <w:rPr>
          <w:sz w:val="20"/>
          <w:szCs w:val="20"/>
        </w:rPr>
        <w:t xml:space="preserve"> par rapport à la </w:t>
      </w:r>
      <w:proofErr w:type="spellStart"/>
      <w:r>
        <w:rPr>
          <w:sz w:val="20"/>
          <w:szCs w:val="20"/>
        </w:rPr>
        <w:t>génération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précédente</w:t>
      </w:r>
      <w:proofErr w:type="spellEnd"/>
      <w:r>
        <w:rPr>
          <w:sz w:val="20"/>
          <w:szCs w:val="20"/>
        </w:rPr>
        <w:t xml:space="preserve">, avec 12 </w:t>
      </w:r>
      <w:proofErr w:type="spellStart"/>
      <w:r>
        <w:rPr>
          <w:sz w:val="20"/>
          <w:szCs w:val="20"/>
        </w:rPr>
        <w:t>heures</w:t>
      </w:r>
      <w:proofErr w:type="spellEnd"/>
      <w:r>
        <w:rPr>
          <w:sz w:val="20"/>
          <w:szCs w:val="20"/>
        </w:rPr>
        <w:t xml:space="preserve"> de lecture </w:t>
      </w:r>
      <w:proofErr w:type="gramStart"/>
      <w:r>
        <w:rPr>
          <w:sz w:val="20"/>
          <w:szCs w:val="20"/>
        </w:rPr>
        <w:t>continue</w:t>
      </w:r>
      <w:proofErr w:type="gramEnd"/>
      <w:r>
        <w:rPr>
          <w:sz w:val="20"/>
          <w:szCs w:val="20"/>
        </w:rPr>
        <w:t xml:space="preserve"> par charge, </w:t>
      </w:r>
      <w:proofErr w:type="spellStart"/>
      <w:r>
        <w:rPr>
          <w:sz w:val="20"/>
          <w:szCs w:val="20"/>
        </w:rPr>
        <w:t>auxquelles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s’ajoutent</w:t>
      </w:r>
      <w:proofErr w:type="spellEnd"/>
      <w:r>
        <w:rPr>
          <w:sz w:val="20"/>
          <w:szCs w:val="20"/>
        </w:rPr>
        <w:t xml:space="preserve"> plus de deux recharges </w:t>
      </w:r>
      <w:proofErr w:type="spellStart"/>
      <w:r>
        <w:rPr>
          <w:sz w:val="20"/>
          <w:szCs w:val="20"/>
        </w:rPr>
        <w:t>supplémentaires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stockées</w:t>
      </w:r>
      <w:proofErr w:type="spellEnd"/>
      <w:r>
        <w:rPr>
          <w:sz w:val="20"/>
          <w:szCs w:val="20"/>
        </w:rPr>
        <w:t xml:space="preserve"> dans le </w:t>
      </w:r>
      <w:proofErr w:type="spellStart"/>
      <w:r>
        <w:rPr>
          <w:sz w:val="20"/>
          <w:szCs w:val="20"/>
        </w:rPr>
        <w:t>boîtier</w:t>
      </w:r>
      <w:proofErr w:type="spellEnd"/>
      <w:r>
        <w:rPr>
          <w:sz w:val="20"/>
          <w:szCs w:val="20"/>
        </w:rPr>
        <w:t xml:space="preserve"> de recharge sans fil compatible Qi, pour un total </w:t>
      </w:r>
      <w:proofErr w:type="spellStart"/>
      <w:r>
        <w:rPr>
          <w:sz w:val="20"/>
          <w:szCs w:val="20"/>
        </w:rPr>
        <w:t>pouvant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atteindre</w:t>
      </w:r>
      <w:proofErr w:type="spellEnd"/>
      <w:r>
        <w:rPr>
          <w:sz w:val="20"/>
          <w:szCs w:val="20"/>
        </w:rPr>
        <w:t xml:space="preserve"> 40 </w:t>
      </w:r>
      <w:proofErr w:type="spellStart"/>
      <w:r>
        <w:rPr>
          <w:sz w:val="20"/>
          <w:szCs w:val="20"/>
        </w:rPr>
        <w:t>heures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d’autonomie</w:t>
      </w:r>
      <w:proofErr w:type="spellEnd"/>
      <w:r>
        <w:rPr>
          <w:sz w:val="20"/>
          <w:szCs w:val="20"/>
        </w:rPr>
        <w:t xml:space="preserve">. La </w:t>
      </w:r>
      <w:proofErr w:type="spellStart"/>
      <w:r>
        <w:rPr>
          <w:sz w:val="20"/>
          <w:szCs w:val="20"/>
        </w:rPr>
        <w:t>fonction</w:t>
      </w:r>
      <w:proofErr w:type="spellEnd"/>
      <w:r>
        <w:rPr>
          <w:sz w:val="20"/>
          <w:szCs w:val="20"/>
        </w:rPr>
        <w:t xml:space="preserve"> de recharge </w:t>
      </w:r>
      <w:proofErr w:type="spellStart"/>
      <w:r>
        <w:rPr>
          <w:sz w:val="20"/>
          <w:szCs w:val="20"/>
        </w:rPr>
        <w:t>rapide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permet</w:t>
      </w:r>
      <w:proofErr w:type="spellEnd"/>
      <w:r>
        <w:rPr>
          <w:sz w:val="20"/>
          <w:szCs w:val="20"/>
        </w:rPr>
        <w:t xml:space="preserve"> de prolonger </w:t>
      </w:r>
      <w:proofErr w:type="spellStart"/>
      <w:r>
        <w:rPr>
          <w:sz w:val="20"/>
          <w:szCs w:val="20"/>
        </w:rPr>
        <w:t>l’écoute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heure</w:t>
      </w:r>
      <w:proofErr w:type="spellEnd"/>
      <w:r>
        <w:rPr>
          <w:sz w:val="20"/>
          <w:szCs w:val="20"/>
        </w:rPr>
        <w:t xml:space="preserve"> après </w:t>
      </w:r>
      <w:proofErr w:type="spellStart"/>
      <w:r>
        <w:rPr>
          <w:sz w:val="20"/>
          <w:szCs w:val="20"/>
        </w:rPr>
        <w:t>seulement</w:t>
      </w:r>
      <w:proofErr w:type="spellEnd"/>
      <w:r>
        <w:rPr>
          <w:sz w:val="20"/>
          <w:szCs w:val="20"/>
        </w:rPr>
        <w:t xml:space="preserve"> 8 minutes de recharge.</w:t>
      </w:r>
    </w:p>
    <w:p w14:paraId="27A4C1E6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E7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« </w:t>
      </w:r>
      <w:proofErr w:type="spellStart"/>
      <w:r>
        <w:rPr>
          <w:i/>
          <w:iCs/>
          <w:sz w:val="20"/>
          <w:szCs w:val="20"/>
        </w:rPr>
        <w:t>Trouver</w:t>
      </w:r>
      <w:proofErr w:type="spellEnd"/>
      <w:r>
        <w:rPr>
          <w:i/>
          <w:iCs/>
          <w:sz w:val="20"/>
          <w:szCs w:val="20"/>
        </w:rPr>
        <w:t xml:space="preserve"> le </w:t>
      </w:r>
      <w:proofErr w:type="spellStart"/>
      <w:r>
        <w:rPr>
          <w:i/>
          <w:iCs/>
          <w:sz w:val="20"/>
          <w:szCs w:val="20"/>
        </w:rPr>
        <w:t>juste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équilibre</w:t>
      </w:r>
      <w:proofErr w:type="spellEnd"/>
      <w:r>
        <w:rPr>
          <w:i/>
          <w:iCs/>
          <w:sz w:val="20"/>
          <w:szCs w:val="20"/>
        </w:rPr>
        <w:t xml:space="preserve"> entre </w:t>
      </w:r>
      <w:proofErr w:type="spellStart"/>
      <w:r>
        <w:rPr>
          <w:i/>
          <w:iCs/>
          <w:sz w:val="20"/>
          <w:szCs w:val="20"/>
        </w:rPr>
        <w:t>une</w:t>
      </w:r>
      <w:proofErr w:type="spellEnd"/>
      <w:r>
        <w:rPr>
          <w:i/>
          <w:iCs/>
          <w:sz w:val="20"/>
          <w:szCs w:val="20"/>
        </w:rPr>
        <w:t xml:space="preserve"> taille </w:t>
      </w:r>
      <w:proofErr w:type="spellStart"/>
      <w:r>
        <w:rPr>
          <w:i/>
          <w:iCs/>
          <w:sz w:val="20"/>
          <w:szCs w:val="20"/>
        </w:rPr>
        <w:t>compacte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notre</w:t>
      </w:r>
      <w:proofErr w:type="spellEnd"/>
      <w:r>
        <w:rPr>
          <w:i/>
          <w:iCs/>
          <w:sz w:val="20"/>
          <w:szCs w:val="20"/>
        </w:rPr>
        <w:t xml:space="preserve"> signature </w:t>
      </w:r>
      <w:proofErr w:type="spellStart"/>
      <w:r>
        <w:rPr>
          <w:i/>
          <w:iCs/>
          <w:sz w:val="20"/>
          <w:szCs w:val="20"/>
        </w:rPr>
        <w:t>acoustique</w:t>
      </w:r>
      <w:proofErr w:type="spellEnd"/>
      <w:r>
        <w:rPr>
          <w:i/>
          <w:iCs/>
          <w:sz w:val="20"/>
          <w:szCs w:val="20"/>
        </w:rPr>
        <w:t xml:space="preserve"> haute-</w:t>
      </w:r>
      <w:proofErr w:type="spellStart"/>
      <w:r>
        <w:rPr>
          <w:i/>
          <w:iCs/>
          <w:sz w:val="20"/>
          <w:szCs w:val="20"/>
        </w:rPr>
        <w:t>fidélité</w:t>
      </w:r>
      <w:proofErr w:type="spellEnd"/>
      <w:r>
        <w:rPr>
          <w:i/>
          <w:iCs/>
          <w:sz w:val="20"/>
          <w:szCs w:val="20"/>
        </w:rPr>
        <w:t xml:space="preserve"> et </w:t>
      </w:r>
      <w:proofErr w:type="spellStart"/>
      <w:r>
        <w:rPr>
          <w:i/>
          <w:iCs/>
          <w:sz w:val="20"/>
          <w:szCs w:val="20"/>
        </w:rPr>
        <w:t>une</w:t>
      </w:r>
      <w:proofErr w:type="spellEnd"/>
      <w:r>
        <w:rPr>
          <w:i/>
          <w:iCs/>
          <w:sz w:val="20"/>
          <w:szCs w:val="20"/>
        </w:rPr>
        <w:t xml:space="preserve"> batterie </w:t>
      </w:r>
      <w:proofErr w:type="spellStart"/>
      <w:r>
        <w:rPr>
          <w:i/>
          <w:iCs/>
          <w:sz w:val="20"/>
          <w:szCs w:val="20"/>
        </w:rPr>
        <w:t>remplaçable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constitue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une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avancée</w:t>
      </w:r>
      <w:proofErr w:type="spellEnd"/>
      <w:r>
        <w:rPr>
          <w:i/>
          <w:iCs/>
          <w:sz w:val="20"/>
          <w:szCs w:val="20"/>
        </w:rPr>
        <w:t xml:space="preserve"> majeure »</w:t>
      </w:r>
      <w:r>
        <w:rPr>
          <w:sz w:val="20"/>
          <w:szCs w:val="20"/>
        </w:rPr>
        <w:t xml:space="preserve">, </w:t>
      </w:r>
      <w:proofErr w:type="gramStart"/>
      <w:r>
        <w:rPr>
          <w:b/>
          <w:bCs/>
          <w:sz w:val="20"/>
          <w:szCs w:val="20"/>
        </w:rPr>
        <w:t>a</w:t>
      </w:r>
      <w:proofErr w:type="gram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ajouté</w:t>
      </w:r>
      <w:proofErr w:type="spellEnd"/>
      <w:r>
        <w:rPr>
          <w:b/>
          <w:bCs/>
          <w:sz w:val="20"/>
          <w:szCs w:val="20"/>
        </w:rPr>
        <w:t xml:space="preserve"> Lilika Beck, </w:t>
      </w:r>
      <w:proofErr w:type="spellStart"/>
      <w:r>
        <w:rPr>
          <w:b/>
          <w:bCs/>
          <w:sz w:val="20"/>
          <w:szCs w:val="20"/>
        </w:rPr>
        <w:t>présidente</w:t>
      </w:r>
      <w:proofErr w:type="spellEnd"/>
      <w:r>
        <w:rPr>
          <w:b/>
          <w:bCs/>
          <w:sz w:val="20"/>
          <w:szCs w:val="20"/>
        </w:rPr>
        <w:t xml:space="preserve"> de Sennheiser Consumer Hearing.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« Avec les MOMENTUM True Wireless 5, nous </w:t>
      </w:r>
      <w:proofErr w:type="spellStart"/>
      <w:r>
        <w:rPr>
          <w:i/>
          <w:iCs/>
          <w:sz w:val="20"/>
          <w:szCs w:val="20"/>
        </w:rPr>
        <w:t>prouvons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que</w:t>
      </w:r>
      <w:proofErr w:type="spellEnd"/>
      <w:r>
        <w:rPr>
          <w:i/>
          <w:iCs/>
          <w:sz w:val="20"/>
          <w:szCs w:val="20"/>
        </w:rPr>
        <w:t xml:space="preserve"> des performances de pointe ne </w:t>
      </w:r>
      <w:proofErr w:type="spellStart"/>
      <w:r>
        <w:rPr>
          <w:i/>
          <w:iCs/>
          <w:sz w:val="20"/>
          <w:szCs w:val="20"/>
        </w:rPr>
        <w:t>doivent</w:t>
      </w:r>
      <w:proofErr w:type="spellEnd"/>
      <w:r>
        <w:rPr>
          <w:i/>
          <w:iCs/>
          <w:sz w:val="20"/>
          <w:szCs w:val="20"/>
        </w:rPr>
        <w:t xml:space="preserve"> pas </w:t>
      </w:r>
      <w:proofErr w:type="spellStart"/>
      <w:r>
        <w:rPr>
          <w:i/>
          <w:iCs/>
          <w:sz w:val="20"/>
          <w:szCs w:val="20"/>
        </w:rPr>
        <w:t>nécessairement</w:t>
      </w:r>
      <w:proofErr w:type="spellEnd"/>
      <w:r>
        <w:rPr>
          <w:i/>
          <w:iCs/>
          <w:sz w:val="20"/>
          <w:szCs w:val="20"/>
        </w:rPr>
        <w:t xml:space="preserve"> se faire au </w:t>
      </w:r>
      <w:proofErr w:type="spellStart"/>
      <w:r>
        <w:rPr>
          <w:i/>
          <w:iCs/>
          <w:sz w:val="20"/>
          <w:szCs w:val="20"/>
        </w:rPr>
        <w:t>détriment</w:t>
      </w:r>
      <w:proofErr w:type="spellEnd"/>
      <w:r>
        <w:rPr>
          <w:i/>
          <w:iCs/>
          <w:sz w:val="20"/>
          <w:szCs w:val="20"/>
        </w:rPr>
        <w:t xml:space="preserve"> de la </w:t>
      </w:r>
      <w:proofErr w:type="spellStart"/>
      <w:r>
        <w:rPr>
          <w:i/>
          <w:iCs/>
          <w:sz w:val="20"/>
          <w:szCs w:val="20"/>
        </w:rPr>
        <w:t>longévité</w:t>
      </w:r>
      <w:proofErr w:type="spellEnd"/>
      <w:r>
        <w:rPr>
          <w:i/>
          <w:iCs/>
          <w:sz w:val="20"/>
          <w:szCs w:val="20"/>
        </w:rPr>
        <w:t>. »</w:t>
      </w:r>
    </w:p>
    <w:p w14:paraId="27A4C1E8" w14:textId="77777777" w:rsidR="00E41461" w:rsidRDefault="00E41461">
      <w:pPr>
        <w:spacing w:line="276" w:lineRule="auto"/>
        <w:jc w:val="both"/>
        <w:rPr>
          <w:i/>
          <w:iCs/>
          <w:sz w:val="20"/>
          <w:szCs w:val="20"/>
        </w:rPr>
      </w:pPr>
    </w:p>
    <w:p w14:paraId="27A4C1E9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lastRenderedPageBreak/>
        <w:t>Évolution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ergonomique</w:t>
      </w:r>
      <w:proofErr w:type="spellEnd"/>
    </w:p>
    <w:p w14:paraId="27A4C1EA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EB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Pour </w:t>
      </w:r>
      <w:proofErr w:type="spellStart"/>
      <w:r>
        <w:rPr>
          <w:sz w:val="20"/>
          <w:szCs w:val="20"/>
        </w:rPr>
        <w:t>offrir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confort</w:t>
      </w:r>
      <w:proofErr w:type="spellEnd"/>
      <w:r>
        <w:rPr>
          <w:sz w:val="20"/>
          <w:szCs w:val="20"/>
        </w:rPr>
        <w:t xml:space="preserve"> « </w:t>
      </w:r>
      <w:proofErr w:type="gramStart"/>
      <w:r>
        <w:rPr>
          <w:sz w:val="20"/>
          <w:szCs w:val="20"/>
        </w:rPr>
        <w:t>quasi imperceptible</w:t>
      </w:r>
      <w:proofErr w:type="gramEnd"/>
      <w:r>
        <w:rPr>
          <w:sz w:val="20"/>
          <w:szCs w:val="20"/>
        </w:rPr>
        <w:t xml:space="preserve"> », le </w:t>
      </w:r>
      <w:proofErr w:type="spellStart"/>
      <w:r>
        <w:rPr>
          <w:sz w:val="20"/>
          <w:szCs w:val="20"/>
        </w:rPr>
        <w:t>boîtier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présente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nouvelle silhouette </w:t>
      </w:r>
      <w:proofErr w:type="spellStart"/>
      <w:r>
        <w:rPr>
          <w:sz w:val="20"/>
          <w:szCs w:val="20"/>
        </w:rPr>
        <w:t>aérodynamique</w:t>
      </w:r>
      <w:proofErr w:type="spellEnd"/>
      <w:r>
        <w:rPr>
          <w:sz w:val="20"/>
          <w:szCs w:val="20"/>
        </w:rPr>
        <w:t xml:space="preserve"> élégante, </w:t>
      </w:r>
      <w:proofErr w:type="spellStart"/>
      <w:r>
        <w:rPr>
          <w:sz w:val="20"/>
          <w:szCs w:val="20"/>
        </w:rPr>
        <w:t>sculptée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partir</w:t>
      </w:r>
      <w:proofErr w:type="spellEnd"/>
      <w:r>
        <w:rPr>
          <w:sz w:val="20"/>
          <w:szCs w:val="20"/>
        </w:rPr>
        <w:t xml:space="preserve"> de données issues de </w:t>
      </w:r>
      <w:proofErr w:type="spellStart"/>
      <w:r>
        <w:rPr>
          <w:sz w:val="20"/>
          <w:szCs w:val="20"/>
        </w:rPr>
        <w:t>milliers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modèles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d’oreilles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uniques</w:t>
      </w:r>
      <w:proofErr w:type="spellEnd"/>
      <w:r>
        <w:rPr>
          <w:sz w:val="20"/>
          <w:szCs w:val="20"/>
        </w:rPr>
        <w:t xml:space="preserve">. La </w:t>
      </w:r>
      <w:proofErr w:type="spellStart"/>
      <w:r>
        <w:rPr>
          <w:sz w:val="20"/>
          <w:szCs w:val="20"/>
        </w:rPr>
        <w:t>forme</w:t>
      </w:r>
      <w:proofErr w:type="spellEnd"/>
      <w:r>
        <w:rPr>
          <w:sz w:val="20"/>
          <w:szCs w:val="20"/>
        </w:rPr>
        <w:t xml:space="preserve"> sans ailettes des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été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jugée</w:t>
      </w:r>
      <w:proofErr w:type="spellEnd"/>
      <w:r>
        <w:rPr>
          <w:sz w:val="20"/>
          <w:szCs w:val="20"/>
        </w:rPr>
        <w:t xml:space="preserve"> plus </w:t>
      </w:r>
      <w:proofErr w:type="spellStart"/>
      <w:r>
        <w:rPr>
          <w:sz w:val="20"/>
          <w:szCs w:val="20"/>
        </w:rPr>
        <w:t>confortable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celle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génération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précédente</w:t>
      </w:r>
      <w:proofErr w:type="spellEnd"/>
      <w:r>
        <w:rPr>
          <w:sz w:val="20"/>
          <w:szCs w:val="20"/>
        </w:rPr>
        <w:t xml:space="preserve"> par 73 % des </w:t>
      </w:r>
      <w:proofErr w:type="spellStart"/>
      <w:r>
        <w:rPr>
          <w:sz w:val="20"/>
          <w:szCs w:val="20"/>
        </w:rPr>
        <w:t>testeurs</w:t>
      </w:r>
      <w:proofErr w:type="spellEnd"/>
      <w:r>
        <w:rPr>
          <w:sz w:val="20"/>
          <w:szCs w:val="20"/>
        </w:rPr>
        <w:t xml:space="preserve">. Elle est </w:t>
      </w:r>
      <w:proofErr w:type="spellStart"/>
      <w:r>
        <w:rPr>
          <w:sz w:val="20"/>
          <w:szCs w:val="20"/>
        </w:rPr>
        <w:t>certifiée</w:t>
      </w:r>
      <w:proofErr w:type="spellEnd"/>
      <w:r>
        <w:rPr>
          <w:sz w:val="20"/>
          <w:szCs w:val="20"/>
        </w:rPr>
        <w:t xml:space="preserve"> IP54 pour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résistance</w:t>
      </w:r>
      <w:proofErr w:type="spellEnd"/>
      <w:r>
        <w:rPr>
          <w:sz w:val="20"/>
          <w:szCs w:val="20"/>
        </w:rPr>
        <w:t xml:space="preserve"> à la </w:t>
      </w:r>
      <w:proofErr w:type="spellStart"/>
      <w:r>
        <w:rPr>
          <w:sz w:val="20"/>
          <w:szCs w:val="20"/>
        </w:rPr>
        <w:t>poussière</w:t>
      </w:r>
      <w:proofErr w:type="spellEnd"/>
      <w:r>
        <w:rPr>
          <w:sz w:val="20"/>
          <w:szCs w:val="20"/>
        </w:rPr>
        <w:t xml:space="preserve">, à la transpiration et aux </w:t>
      </w:r>
      <w:proofErr w:type="spellStart"/>
      <w:r>
        <w:rPr>
          <w:sz w:val="20"/>
          <w:szCs w:val="20"/>
        </w:rPr>
        <w:t>éclaboussures</w:t>
      </w:r>
      <w:proofErr w:type="spellEnd"/>
      <w:r>
        <w:rPr>
          <w:sz w:val="20"/>
          <w:szCs w:val="20"/>
        </w:rPr>
        <w:t xml:space="preserve">. Une plaque </w:t>
      </w:r>
      <w:proofErr w:type="spellStart"/>
      <w:r>
        <w:rPr>
          <w:sz w:val="20"/>
          <w:szCs w:val="20"/>
        </w:rPr>
        <w:t>acoustique</w:t>
      </w:r>
      <w:proofErr w:type="spellEnd"/>
      <w:r>
        <w:rPr>
          <w:sz w:val="20"/>
          <w:szCs w:val="20"/>
        </w:rPr>
        <w:t xml:space="preserve"> micro-</w:t>
      </w:r>
      <w:proofErr w:type="spellStart"/>
      <w:r>
        <w:rPr>
          <w:sz w:val="20"/>
          <w:szCs w:val="20"/>
        </w:rPr>
        <w:t>perforée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atténue</w:t>
      </w:r>
      <w:proofErr w:type="spellEnd"/>
      <w:r>
        <w:rPr>
          <w:sz w:val="20"/>
          <w:szCs w:val="20"/>
        </w:rPr>
        <w:t xml:space="preserve"> les turbulences dues au vent, </w:t>
      </w:r>
      <w:proofErr w:type="spellStart"/>
      <w:r>
        <w:rPr>
          <w:sz w:val="20"/>
          <w:szCs w:val="20"/>
        </w:rPr>
        <w:t>protég</w:t>
      </w:r>
      <w:r>
        <w:rPr>
          <w:sz w:val="20"/>
          <w:szCs w:val="20"/>
        </w:rPr>
        <w:t>eant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ainsi</w:t>
      </w:r>
      <w:proofErr w:type="spellEnd"/>
      <w:r>
        <w:rPr>
          <w:sz w:val="20"/>
          <w:szCs w:val="20"/>
        </w:rPr>
        <w:t xml:space="preserve"> la capture </w:t>
      </w:r>
      <w:proofErr w:type="spellStart"/>
      <w:r>
        <w:rPr>
          <w:sz w:val="20"/>
          <w:szCs w:val="20"/>
        </w:rPr>
        <w:t>vocale</w:t>
      </w:r>
      <w:proofErr w:type="spellEnd"/>
      <w:r>
        <w:rPr>
          <w:sz w:val="20"/>
          <w:szCs w:val="20"/>
        </w:rPr>
        <w:t xml:space="preserve"> et la </w:t>
      </w:r>
      <w:proofErr w:type="spellStart"/>
      <w:r>
        <w:rPr>
          <w:sz w:val="20"/>
          <w:szCs w:val="20"/>
        </w:rPr>
        <w:t>stabilité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réduction</w:t>
      </w:r>
      <w:proofErr w:type="spellEnd"/>
      <w:r>
        <w:rPr>
          <w:sz w:val="20"/>
          <w:szCs w:val="20"/>
        </w:rPr>
        <w:t xml:space="preserve"> active du bruit (ANC) </w:t>
      </w:r>
      <w:proofErr w:type="spellStart"/>
      <w:r>
        <w:rPr>
          <w:sz w:val="20"/>
          <w:szCs w:val="20"/>
        </w:rPr>
        <w:t>contre</w:t>
      </w:r>
      <w:proofErr w:type="spellEnd"/>
      <w:r>
        <w:rPr>
          <w:sz w:val="20"/>
          <w:szCs w:val="20"/>
        </w:rPr>
        <w:t xml:space="preserve"> les </w:t>
      </w:r>
      <w:proofErr w:type="spellStart"/>
      <w:r>
        <w:rPr>
          <w:sz w:val="20"/>
          <w:szCs w:val="20"/>
        </w:rPr>
        <w:t>interférences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aérodynamiques</w:t>
      </w:r>
      <w:proofErr w:type="spellEnd"/>
      <w:r>
        <w:rPr>
          <w:sz w:val="20"/>
          <w:szCs w:val="20"/>
        </w:rPr>
        <w:t xml:space="preserve">. Le </w:t>
      </w:r>
      <w:proofErr w:type="spellStart"/>
      <w:r>
        <w:rPr>
          <w:sz w:val="20"/>
          <w:szCs w:val="20"/>
        </w:rPr>
        <w:t>boîtier</w:t>
      </w:r>
      <w:proofErr w:type="spellEnd"/>
      <w:r>
        <w:rPr>
          <w:sz w:val="20"/>
          <w:szCs w:val="20"/>
        </w:rPr>
        <w:t xml:space="preserve"> de recharge </w:t>
      </w:r>
      <w:proofErr w:type="spellStart"/>
      <w:r>
        <w:rPr>
          <w:sz w:val="20"/>
          <w:szCs w:val="20"/>
        </w:rPr>
        <w:t>associé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également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repensé</w:t>
      </w:r>
      <w:proofErr w:type="spellEnd"/>
      <w:r>
        <w:rPr>
          <w:sz w:val="20"/>
          <w:szCs w:val="20"/>
        </w:rPr>
        <w:t xml:space="preserve"> avec </w:t>
      </w:r>
      <w:proofErr w:type="gramStart"/>
      <w:r>
        <w:rPr>
          <w:sz w:val="20"/>
          <w:szCs w:val="20"/>
        </w:rPr>
        <w:t>un format</w:t>
      </w:r>
      <w:proofErr w:type="gramEnd"/>
      <w:r>
        <w:rPr>
          <w:sz w:val="20"/>
          <w:szCs w:val="20"/>
        </w:rPr>
        <w:t xml:space="preserve"> plus </w:t>
      </w:r>
      <w:proofErr w:type="spellStart"/>
      <w:r>
        <w:rPr>
          <w:sz w:val="20"/>
          <w:szCs w:val="20"/>
        </w:rPr>
        <w:t>étroit</w:t>
      </w:r>
      <w:proofErr w:type="spellEnd"/>
      <w:r>
        <w:rPr>
          <w:sz w:val="20"/>
          <w:szCs w:val="20"/>
        </w:rPr>
        <w:t xml:space="preserve">, facile à </w:t>
      </w:r>
      <w:proofErr w:type="spellStart"/>
      <w:r>
        <w:rPr>
          <w:sz w:val="20"/>
          <w:szCs w:val="20"/>
        </w:rPr>
        <w:t>glisser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poche, et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finition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faible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frottement</w:t>
      </w:r>
      <w:proofErr w:type="spellEnd"/>
      <w:r>
        <w:rPr>
          <w:sz w:val="20"/>
          <w:szCs w:val="20"/>
        </w:rPr>
        <w:t xml:space="preserve"> pour </w:t>
      </w:r>
      <w:proofErr w:type="spellStart"/>
      <w:r>
        <w:rPr>
          <w:sz w:val="20"/>
          <w:szCs w:val="20"/>
        </w:rPr>
        <w:t>faciliter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l'insertion</w:t>
      </w:r>
      <w:proofErr w:type="spellEnd"/>
      <w:r>
        <w:rPr>
          <w:sz w:val="20"/>
          <w:szCs w:val="20"/>
        </w:rPr>
        <w:t xml:space="preserve"> et le </w:t>
      </w:r>
      <w:proofErr w:type="spellStart"/>
      <w:r>
        <w:rPr>
          <w:sz w:val="20"/>
          <w:szCs w:val="20"/>
        </w:rPr>
        <w:t>retrait</w:t>
      </w:r>
      <w:proofErr w:type="spellEnd"/>
      <w:r>
        <w:rPr>
          <w:sz w:val="20"/>
          <w:szCs w:val="20"/>
        </w:rPr>
        <w:t xml:space="preserve"> dans les poches </w:t>
      </w:r>
      <w:proofErr w:type="spellStart"/>
      <w:r>
        <w:rPr>
          <w:sz w:val="20"/>
          <w:szCs w:val="20"/>
        </w:rPr>
        <w:t>étroites</w:t>
      </w:r>
      <w:proofErr w:type="spellEnd"/>
      <w:r>
        <w:rPr>
          <w:sz w:val="20"/>
          <w:szCs w:val="20"/>
        </w:rPr>
        <w:t>.</w:t>
      </w:r>
    </w:p>
    <w:p w14:paraId="27A4C1EC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ED" w14:textId="77777777" w:rsidR="00E41461" w:rsidRDefault="008613D3">
      <w:pPr>
        <w:spacing w:line="27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7A4C210" wp14:editId="27A4C211">
            <wp:extent cx="5495925" cy="3524250"/>
            <wp:effectExtent l="0" t="0" r="0" b="0"/>
            <wp:docPr id="100009" name="Picture 100009" descr="A group of wireless earb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C1EE" w14:textId="77777777" w:rsidR="00E41461" w:rsidRDefault="008613D3">
      <w:pPr>
        <w:spacing w:line="276" w:lineRule="auto"/>
        <w:jc w:val="center"/>
        <w:rPr>
          <w:sz w:val="16"/>
          <w:szCs w:val="16"/>
        </w:rPr>
      </w:pPr>
      <w:r>
        <w:rPr>
          <w:i/>
          <w:iCs/>
          <w:color w:val="A6A6A6"/>
          <w:sz w:val="16"/>
          <w:szCs w:val="16"/>
        </w:rPr>
        <w:t xml:space="preserve">Le Sennheiser MOMENTUM True Wireless 5 </w:t>
      </w:r>
      <w:proofErr w:type="spellStart"/>
      <w:r>
        <w:rPr>
          <w:i/>
          <w:iCs/>
          <w:color w:val="A6A6A6"/>
          <w:sz w:val="16"/>
          <w:szCs w:val="16"/>
        </w:rPr>
        <w:t>bénéficie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d'une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refonte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complète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visant</w:t>
      </w:r>
      <w:proofErr w:type="spellEnd"/>
      <w:r>
        <w:rPr>
          <w:i/>
          <w:iCs/>
          <w:color w:val="A6A6A6"/>
          <w:sz w:val="16"/>
          <w:szCs w:val="16"/>
        </w:rPr>
        <w:t xml:space="preserve"> à </w:t>
      </w:r>
      <w:proofErr w:type="spellStart"/>
      <w:r>
        <w:rPr>
          <w:i/>
          <w:iCs/>
          <w:color w:val="A6A6A6"/>
          <w:sz w:val="16"/>
          <w:szCs w:val="16"/>
        </w:rPr>
        <w:t>améliorer</w:t>
      </w:r>
      <w:proofErr w:type="spellEnd"/>
      <w:r>
        <w:rPr>
          <w:i/>
          <w:iCs/>
          <w:color w:val="A6A6A6"/>
          <w:sz w:val="16"/>
          <w:szCs w:val="16"/>
        </w:rPr>
        <w:t xml:space="preserve"> à la </w:t>
      </w:r>
      <w:proofErr w:type="spellStart"/>
      <w:r>
        <w:rPr>
          <w:i/>
          <w:iCs/>
          <w:color w:val="A6A6A6"/>
          <w:sz w:val="16"/>
          <w:szCs w:val="16"/>
        </w:rPr>
        <w:t>fois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sa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portabilité</w:t>
      </w:r>
      <w:proofErr w:type="spellEnd"/>
      <w:r>
        <w:rPr>
          <w:i/>
          <w:iCs/>
          <w:color w:val="A6A6A6"/>
          <w:sz w:val="16"/>
          <w:szCs w:val="16"/>
        </w:rPr>
        <w:t xml:space="preserve"> et </w:t>
      </w:r>
      <w:proofErr w:type="spellStart"/>
      <w:r>
        <w:rPr>
          <w:i/>
          <w:iCs/>
          <w:color w:val="A6A6A6"/>
          <w:sz w:val="16"/>
          <w:szCs w:val="16"/>
        </w:rPr>
        <w:t>ses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fonctionnalités</w:t>
      </w:r>
      <w:proofErr w:type="spellEnd"/>
      <w:r>
        <w:rPr>
          <w:i/>
          <w:iCs/>
          <w:color w:val="A6A6A6"/>
          <w:sz w:val="16"/>
          <w:szCs w:val="16"/>
        </w:rPr>
        <w:t>.</w:t>
      </w:r>
    </w:p>
    <w:p w14:paraId="27A4C1EF" w14:textId="77777777" w:rsidR="00E41461" w:rsidRDefault="00E41461">
      <w:pPr>
        <w:spacing w:line="276" w:lineRule="auto"/>
        <w:rPr>
          <w:b/>
          <w:bCs/>
          <w:sz w:val="20"/>
          <w:szCs w:val="20"/>
        </w:rPr>
      </w:pPr>
    </w:p>
    <w:p w14:paraId="27A4C1F0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Prêts</w:t>
      </w:r>
      <w:proofErr w:type="spellEnd"/>
      <w:r>
        <w:rPr>
          <w:b/>
          <w:bCs/>
          <w:sz w:val="20"/>
          <w:szCs w:val="20"/>
        </w:rPr>
        <w:t xml:space="preserve"> pour </w:t>
      </w:r>
      <w:proofErr w:type="spellStart"/>
      <w:r>
        <w:rPr>
          <w:b/>
          <w:bCs/>
          <w:sz w:val="20"/>
          <w:szCs w:val="20"/>
        </w:rPr>
        <w:t>l’avenir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dès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aujourd’hui</w:t>
      </w:r>
      <w:proofErr w:type="spellEnd"/>
    </w:p>
    <w:p w14:paraId="27A4C1F1" w14:textId="77777777" w:rsidR="00E41461" w:rsidRDefault="00E41461">
      <w:pPr>
        <w:spacing w:line="276" w:lineRule="auto"/>
        <w:jc w:val="both"/>
        <w:rPr>
          <w:b/>
          <w:bCs/>
          <w:sz w:val="20"/>
          <w:szCs w:val="20"/>
        </w:rPr>
      </w:pPr>
    </w:p>
    <w:p w14:paraId="27A4C1F2" w14:textId="77777777" w:rsidR="00E41461" w:rsidRDefault="008613D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MOMENTUM True Wireless 5 est le </w:t>
      </w:r>
      <w:proofErr w:type="spellStart"/>
      <w:r>
        <w:rPr>
          <w:sz w:val="20"/>
          <w:szCs w:val="20"/>
        </w:rPr>
        <w:t>roi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connectivité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offrant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expérience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fluide</w:t>
      </w:r>
      <w:proofErr w:type="spellEnd"/>
      <w:r>
        <w:rPr>
          <w:sz w:val="20"/>
          <w:szCs w:val="20"/>
        </w:rPr>
        <w:t xml:space="preserve"> avec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large </w:t>
      </w:r>
      <w:proofErr w:type="spellStart"/>
      <w:r>
        <w:rPr>
          <w:sz w:val="20"/>
          <w:szCs w:val="20"/>
        </w:rPr>
        <w:t>gamme</w:t>
      </w:r>
      <w:proofErr w:type="spellEnd"/>
      <w:r>
        <w:rPr>
          <w:sz w:val="20"/>
          <w:szCs w:val="20"/>
        </w:rPr>
        <w:t xml:space="preserve"> de sources </w:t>
      </w:r>
      <w:proofErr w:type="gramStart"/>
      <w:r>
        <w:rPr>
          <w:sz w:val="20"/>
          <w:szCs w:val="20"/>
        </w:rPr>
        <w:t>audio :</w:t>
      </w:r>
      <w:proofErr w:type="gramEnd"/>
    </w:p>
    <w:p w14:paraId="27A4C1F3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F4" w14:textId="77777777" w:rsidR="00E41461" w:rsidRDefault="008613D3">
      <w:pPr>
        <w:numPr>
          <w:ilvl w:val="0"/>
          <w:numId w:val="1"/>
        </w:numPr>
        <w:pBdr>
          <w:left w:val="none" w:sz="0" w:space="8" w:color="auto"/>
        </w:pBdr>
        <w:spacing w:line="276" w:lineRule="auto"/>
        <w:ind w:hanging="42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Bluetooth 6.0 de nouvelle </w:t>
      </w:r>
      <w:proofErr w:type="spellStart"/>
      <w:r>
        <w:rPr>
          <w:b/>
          <w:bCs/>
          <w:sz w:val="20"/>
          <w:szCs w:val="20"/>
        </w:rPr>
        <w:t>génération</w:t>
      </w:r>
      <w:proofErr w:type="spellEnd"/>
      <w:r>
        <w:rPr>
          <w:sz w:val="20"/>
          <w:szCs w:val="20"/>
        </w:rPr>
        <w:t xml:space="preserve"> avec </w:t>
      </w:r>
      <w:proofErr w:type="spellStart"/>
      <w:r>
        <w:rPr>
          <w:sz w:val="20"/>
          <w:szCs w:val="20"/>
        </w:rPr>
        <w:t>prise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charge native de Google Fast Pair, Microsoft Swift Pair et de la commutation multipoint</w:t>
      </w:r>
    </w:p>
    <w:p w14:paraId="27A4C1F5" w14:textId="77777777" w:rsidR="00E41461" w:rsidRDefault="008613D3">
      <w:pPr>
        <w:numPr>
          <w:ilvl w:val="0"/>
          <w:numId w:val="1"/>
        </w:numPr>
        <w:pBdr>
          <w:left w:val="none" w:sz="0" w:space="8" w:color="auto"/>
        </w:pBdr>
        <w:spacing w:line="276" w:lineRule="auto"/>
        <w:ind w:hanging="42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  <w:sz w:val="20"/>
          <w:szCs w:val="20"/>
        </w:rPr>
        <w:t xml:space="preserve">Antenne RF </w:t>
      </w:r>
      <w:proofErr w:type="spellStart"/>
      <w:r>
        <w:rPr>
          <w:b/>
          <w:bCs/>
          <w:sz w:val="20"/>
          <w:szCs w:val="20"/>
        </w:rPr>
        <w:t>résiliente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dotée</w:t>
      </w:r>
      <w:proofErr w:type="spellEnd"/>
      <w:r>
        <w:rPr>
          <w:sz w:val="20"/>
          <w:szCs w:val="20"/>
        </w:rPr>
        <w:t xml:space="preserve"> d’un « mode </w:t>
      </w:r>
      <w:proofErr w:type="spellStart"/>
      <w:r>
        <w:rPr>
          <w:sz w:val="20"/>
          <w:szCs w:val="20"/>
        </w:rPr>
        <w:t>robuste</w:t>
      </w:r>
      <w:proofErr w:type="spellEnd"/>
      <w:r>
        <w:rPr>
          <w:sz w:val="20"/>
          <w:szCs w:val="20"/>
        </w:rPr>
        <w:t xml:space="preserve"> » </w:t>
      </w:r>
      <w:proofErr w:type="spellStart"/>
      <w:r>
        <w:rPr>
          <w:sz w:val="20"/>
          <w:szCs w:val="20"/>
        </w:rPr>
        <w:t>sélectionnable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conçue</w:t>
      </w:r>
      <w:proofErr w:type="spellEnd"/>
      <w:r>
        <w:rPr>
          <w:sz w:val="20"/>
          <w:szCs w:val="20"/>
        </w:rPr>
        <w:t xml:space="preserve"> pour </w:t>
      </w:r>
      <w:proofErr w:type="spellStart"/>
      <w:r>
        <w:rPr>
          <w:sz w:val="20"/>
          <w:szCs w:val="20"/>
        </w:rPr>
        <w:t>maintenir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intégrité</w:t>
      </w:r>
      <w:proofErr w:type="spellEnd"/>
      <w:r>
        <w:rPr>
          <w:sz w:val="20"/>
          <w:szCs w:val="20"/>
        </w:rPr>
        <w:t xml:space="preserve"> du signal à toute </w:t>
      </w:r>
      <w:proofErr w:type="spellStart"/>
      <w:r>
        <w:rPr>
          <w:sz w:val="20"/>
          <w:szCs w:val="20"/>
        </w:rPr>
        <w:t>épreuve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même</w:t>
      </w:r>
      <w:proofErr w:type="spellEnd"/>
      <w:r>
        <w:rPr>
          <w:sz w:val="20"/>
          <w:szCs w:val="20"/>
        </w:rPr>
        <w:t xml:space="preserve"> dans des </w:t>
      </w:r>
      <w:proofErr w:type="spellStart"/>
      <w:r>
        <w:rPr>
          <w:sz w:val="20"/>
          <w:szCs w:val="20"/>
        </w:rPr>
        <w:t>environnements</w:t>
      </w:r>
      <w:proofErr w:type="spellEnd"/>
      <w:r>
        <w:rPr>
          <w:sz w:val="20"/>
          <w:szCs w:val="20"/>
        </w:rPr>
        <w:t xml:space="preserve"> RF </w:t>
      </w:r>
      <w:proofErr w:type="spellStart"/>
      <w:r>
        <w:rPr>
          <w:sz w:val="20"/>
          <w:szCs w:val="20"/>
        </w:rPr>
        <w:t>encombrés</w:t>
      </w:r>
      <w:proofErr w:type="spellEnd"/>
    </w:p>
    <w:p w14:paraId="27A4C1F6" w14:textId="77777777" w:rsidR="00E41461" w:rsidRDefault="008613D3">
      <w:pPr>
        <w:numPr>
          <w:ilvl w:val="0"/>
          <w:numId w:val="1"/>
        </w:numPr>
        <w:pBdr>
          <w:left w:val="none" w:sz="0" w:space="8" w:color="auto"/>
        </w:pBdr>
        <w:spacing w:line="276" w:lineRule="auto"/>
        <w:ind w:hanging="42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Équipé</w:t>
      </w:r>
      <w:proofErr w:type="spellEnd"/>
      <w:r>
        <w:rPr>
          <w:b/>
          <w:bCs/>
          <w:sz w:val="20"/>
          <w:szCs w:val="20"/>
        </w:rPr>
        <w:t xml:space="preserve"> de la </w:t>
      </w:r>
      <w:proofErr w:type="spellStart"/>
      <w:r>
        <w:rPr>
          <w:b/>
          <w:bCs/>
          <w:sz w:val="20"/>
          <w:szCs w:val="20"/>
        </w:rPr>
        <w:t>technologie</w:t>
      </w:r>
      <w:proofErr w:type="spellEnd"/>
      <w:r>
        <w:rPr>
          <w:b/>
          <w:bCs/>
          <w:sz w:val="20"/>
          <w:szCs w:val="20"/>
        </w:rPr>
        <w:t xml:space="preserve"> Snapdragon Sound™</w:t>
      </w:r>
      <w:r>
        <w:rPr>
          <w:sz w:val="20"/>
          <w:szCs w:val="20"/>
        </w:rPr>
        <w:t xml:space="preserve"> pour un streaming sans fil haute </w:t>
      </w:r>
      <w:proofErr w:type="spellStart"/>
      <w:r>
        <w:rPr>
          <w:sz w:val="20"/>
          <w:szCs w:val="20"/>
        </w:rPr>
        <w:t>résolution</w:t>
      </w:r>
      <w:proofErr w:type="spellEnd"/>
      <w:r>
        <w:rPr>
          <w:sz w:val="20"/>
          <w:szCs w:val="20"/>
        </w:rPr>
        <w:t xml:space="preserve"> et sans </w:t>
      </w:r>
      <w:proofErr w:type="spellStart"/>
      <w:r>
        <w:rPr>
          <w:sz w:val="20"/>
          <w:szCs w:val="20"/>
        </w:rPr>
        <w:t>perte</w:t>
      </w:r>
      <w:proofErr w:type="spellEnd"/>
      <w:r>
        <w:rPr>
          <w:sz w:val="20"/>
          <w:szCs w:val="20"/>
        </w:rPr>
        <w:t xml:space="preserve"> de bits </w:t>
      </w:r>
      <w:proofErr w:type="spellStart"/>
      <w:r>
        <w:rPr>
          <w:sz w:val="20"/>
          <w:szCs w:val="20"/>
        </w:rPr>
        <w:t>jusqu’à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norme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aptX</w:t>
      </w:r>
      <w:proofErr w:type="spellEnd"/>
      <w:r>
        <w:rPr>
          <w:sz w:val="20"/>
          <w:szCs w:val="20"/>
        </w:rPr>
        <w:t xml:space="preserve"> Lossless, </w:t>
      </w:r>
      <w:proofErr w:type="spellStart"/>
      <w:r>
        <w:rPr>
          <w:sz w:val="20"/>
          <w:szCs w:val="20"/>
        </w:rPr>
        <w:t>ainsi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qu’un</w:t>
      </w:r>
      <w:proofErr w:type="spellEnd"/>
      <w:r>
        <w:rPr>
          <w:sz w:val="20"/>
          <w:szCs w:val="20"/>
        </w:rPr>
        <w:t xml:space="preserve"> mode à </w:t>
      </w:r>
      <w:proofErr w:type="spellStart"/>
      <w:r>
        <w:rPr>
          <w:sz w:val="20"/>
          <w:szCs w:val="20"/>
        </w:rPr>
        <w:t>faible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latence</w:t>
      </w:r>
      <w:proofErr w:type="spellEnd"/>
      <w:r>
        <w:rPr>
          <w:sz w:val="20"/>
          <w:szCs w:val="20"/>
        </w:rPr>
        <w:t xml:space="preserve"> pour des parties de jeu </w:t>
      </w:r>
      <w:proofErr w:type="spellStart"/>
      <w:r>
        <w:rPr>
          <w:sz w:val="20"/>
          <w:szCs w:val="20"/>
        </w:rPr>
        <w:t>palpitantes</w:t>
      </w:r>
      <w:proofErr w:type="spellEnd"/>
    </w:p>
    <w:p w14:paraId="27A4C1F7" w14:textId="77777777" w:rsidR="00E41461" w:rsidRDefault="008613D3">
      <w:pPr>
        <w:numPr>
          <w:ilvl w:val="0"/>
          <w:numId w:val="1"/>
        </w:numPr>
        <w:pBdr>
          <w:left w:val="none" w:sz="0" w:space="8" w:color="auto"/>
        </w:pBdr>
        <w:spacing w:line="276" w:lineRule="auto"/>
        <w:ind w:hanging="42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L’intégration</w:t>
      </w:r>
      <w:proofErr w:type="spellEnd"/>
      <w:r>
        <w:rPr>
          <w:b/>
          <w:bCs/>
          <w:sz w:val="20"/>
          <w:szCs w:val="20"/>
        </w:rPr>
        <w:t xml:space="preserve"> de </w:t>
      </w:r>
      <w:proofErr w:type="spellStart"/>
      <w:r>
        <w:rPr>
          <w:b/>
          <w:bCs/>
          <w:sz w:val="20"/>
          <w:szCs w:val="20"/>
        </w:rPr>
        <w:t>l’application</w:t>
      </w:r>
      <w:proofErr w:type="spellEnd"/>
      <w:r>
        <w:rPr>
          <w:b/>
          <w:bCs/>
          <w:sz w:val="20"/>
          <w:szCs w:val="20"/>
        </w:rPr>
        <w:t xml:space="preserve"> Smart Control</w:t>
      </w:r>
      <w:r>
        <w:rPr>
          <w:sz w:val="20"/>
          <w:szCs w:val="20"/>
        </w:rPr>
        <w:t xml:space="preserve"> Plus </w:t>
      </w:r>
      <w:proofErr w:type="spellStart"/>
      <w:r>
        <w:rPr>
          <w:sz w:val="20"/>
          <w:szCs w:val="20"/>
        </w:rPr>
        <w:t>offre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égaliseur</w:t>
      </w:r>
      <w:proofErr w:type="spellEnd"/>
      <w:r>
        <w:rPr>
          <w:sz w:val="20"/>
          <w:szCs w:val="20"/>
        </w:rPr>
        <w:t xml:space="preserve"> à 8 </w:t>
      </w:r>
      <w:proofErr w:type="spellStart"/>
      <w:r>
        <w:rPr>
          <w:sz w:val="20"/>
          <w:szCs w:val="20"/>
        </w:rPr>
        <w:t>bandes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personnalisation</w:t>
      </w:r>
      <w:proofErr w:type="spellEnd"/>
      <w:r>
        <w:rPr>
          <w:sz w:val="20"/>
          <w:szCs w:val="20"/>
        </w:rPr>
        <w:t xml:space="preserve"> interactive du son </w:t>
      </w:r>
      <w:proofErr w:type="spellStart"/>
      <w:r>
        <w:rPr>
          <w:sz w:val="20"/>
          <w:szCs w:val="20"/>
        </w:rPr>
        <w:t>guidée</w:t>
      </w:r>
      <w:proofErr w:type="spellEnd"/>
      <w:r>
        <w:rPr>
          <w:sz w:val="20"/>
          <w:szCs w:val="20"/>
        </w:rPr>
        <w:t xml:space="preserve"> par des instructions et des </w:t>
      </w:r>
      <w:proofErr w:type="spellStart"/>
      <w:r>
        <w:rPr>
          <w:sz w:val="20"/>
          <w:szCs w:val="20"/>
        </w:rPr>
        <w:t>réglages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granulaires</w:t>
      </w:r>
      <w:proofErr w:type="spellEnd"/>
      <w:r>
        <w:rPr>
          <w:sz w:val="20"/>
          <w:szCs w:val="20"/>
        </w:rPr>
        <w:t xml:space="preserve">, servant </w:t>
      </w:r>
      <w:proofErr w:type="spellStart"/>
      <w:r>
        <w:rPr>
          <w:sz w:val="20"/>
          <w:szCs w:val="20"/>
        </w:rPr>
        <w:t>également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plateforme</w:t>
      </w:r>
      <w:proofErr w:type="spellEnd"/>
      <w:r>
        <w:rPr>
          <w:sz w:val="20"/>
          <w:szCs w:val="20"/>
        </w:rPr>
        <w:t xml:space="preserve"> pour </w:t>
      </w:r>
      <w:proofErr w:type="spellStart"/>
      <w:r>
        <w:rPr>
          <w:sz w:val="20"/>
          <w:szCs w:val="20"/>
        </w:rPr>
        <w:t>étendre</w:t>
      </w:r>
      <w:proofErr w:type="spellEnd"/>
      <w:r>
        <w:rPr>
          <w:sz w:val="20"/>
          <w:szCs w:val="20"/>
        </w:rPr>
        <w:t xml:space="preserve"> les </w:t>
      </w:r>
      <w:proofErr w:type="spellStart"/>
      <w:r>
        <w:rPr>
          <w:sz w:val="20"/>
          <w:szCs w:val="20"/>
        </w:rPr>
        <w:t>capacités</w:t>
      </w:r>
      <w:proofErr w:type="spellEnd"/>
      <w:r>
        <w:rPr>
          <w:sz w:val="20"/>
          <w:szCs w:val="20"/>
        </w:rPr>
        <w:t xml:space="preserve"> de performance au fil du temps</w:t>
      </w:r>
    </w:p>
    <w:p w14:paraId="27A4C1F8" w14:textId="77777777" w:rsidR="00E41461" w:rsidRDefault="00E41461">
      <w:pPr>
        <w:spacing w:line="276" w:lineRule="auto"/>
        <w:jc w:val="both"/>
        <w:rPr>
          <w:sz w:val="20"/>
          <w:szCs w:val="20"/>
        </w:rPr>
      </w:pPr>
    </w:p>
    <w:p w14:paraId="27A4C1F9" w14:textId="77777777" w:rsidR="00E41461" w:rsidRDefault="008613D3">
      <w:pPr>
        <w:spacing w:line="27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7A4C212" wp14:editId="27A4C213">
            <wp:extent cx="5495925" cy="3457575"/>
            <wp:effectExtent l="0" t="0" r="0" b="0"/>
            <wp:docPr id="100011" name="Picture 100011" descr="A pair of headphones and a 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C1FA" w14:textId="77777777" w:rsidR="00E41461" w:rsidRDefault="008613D3">
      <w:pPr>
        <w:spacing w:line="276" w:lineRule="auto"/>
        <w:jc w:val="center"/>
        <w:rPr>
          <w:sz w:val="16"/>
          <w:szCs w:val="16"/>
        </w:rPr>
      </w:pPr>
      <w:r>
        <w:rPr>
          <w:i/>
          <w:iCs/>
          <w:color w:val="A6A6A6"/>
          <w:sz w:val="16"/>
          <w:szCs w:val="16"/>
        </w:rPr>
        <w:t xml:space="preserve">La </w:t>
      </w:r>
      <w:proofErr w:type="spellStart"/>
      <w:r>
        <w:rPr>
          <w:i/>
          <w:iCs/>
          <w:color w:val="A6A6A6"/>
          <w:sz w:val="16"/>
          <w:szCs w:val="16"/>
        </w:rPr>
        <w:t>gamme</w:t>
      </w:r>
      <w:proofErr w:type="spellEnd"/>
      <w:r>
        <w:rPr>
          <w:i/>
          <w:iCs/>
          <w:color w:val="A6A6A6"/>
          <w:sz w:val="16"/>
          <w:szCs w:val="16"/>
        </w:rPr>
        <w:t xml:space="preserve"> MOMENTUM </w:t>
      </w:r>
      <w:proofErr w:type="spellStart"/>
      <w:r>
        <w:rPr>
          <w:i/>
          <w:iCs/>
          <w:color w:val="A6A6A6"/>
          <w:sz w:val="16"/>
          <w:szCs w:val="16"/>
        </w:rPr>
        <w:t>offre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une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expérience</w:t>
      </w:r>
      <w:proofErr w:type="spellEnd"/>
      <w:r>
        <w:rPr>
          <w:i/>
          <w:iCs/>
          <w:color w:val="A6A6A6"/>
          <w:sz w:val="16"/>
          <w:szCs w:val="16"/>
        </w:rPr>
        <w:t xml:space="preserve"> haut de </w:t>
      </w:r>
      <w:proofErr w:type="spellStart"/>
      <w:r>
        <w:rPr>
          <w:i/>
          <w:iCs/>
          <w:color w:val="A6A6A6"/>
          <w:sz w:val="16"/>
          <w:szCs w:val="16"/>
        </w:rPr>
        <w:t>gamme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déclinée</w:t>
      </w:r>
      <w:proofErr w:type="spellEnd"/>
      <w:r>
        <w:rPr>
          <w:i/>
          <w:iCs/>
          <w:color w:val="A6A6A6"/>
          <w:sz w:val="16"/>
          <w:szCs w:val="16"/>
        </w:rPr>
        <w:t xml:space="preserve"> </w:t>
      </w:r>
      <w:proofErr w:type="spellStart"/>
      <w:r>
        <w:rPr>
          <w:i/>
          <w:iCs/>
          <w:color w:val="A6A6A6"/>
          <w:sz w:val="16"/>
          <w:szCs w:val="16"/>
        </w:rPr>
        <w:t>en</w:t>
      </w:r>
      <w:proofErr w:type="spellEnd"/>
      <w:r>
        <w:rPr>
          <w:i/>
          <w:iCs/>
          <w:color w:val="A6A6A6"/>
          <w:sz w:val="16"/>
          <w:szCs w:val="16"/>
        </w:rPr>
        <w:t xml:space="preserve"> deux styles de port </w:t>
      </w:r>
      <w:proofErr w:type="spellStart"/>
      <w:r>
        <w:rPr>
          <w:i/>
          <w:iCs/>
          <w:color w:val="A6A6A6"/>
          <w:sz w:val="16"/>
          <w:szCs w:val="16"/>
        </w:rPr>
        <w:t>différents</w:t>
      </w:r>
      <w:proofErr w:type="spellEnd"/>
    </w:p>
    <w:p w14:paraId="27A4C1FB" w14:textId="77777777" w:rsidR="00E41461" w:rsidRDefault="00E41461">
      <w:pPr>
        <w:spacing w:line="276" w:lineRule="auto"/>
        <w:rPr>
          <w:sz w:val="20"/>
          <w:szCs w:val="20"/>
        </w:rPr>
      </w:pPr>
    </w:p>
    <w:p w14:paraId="27A4C1FC" w14:textId="77777777" w:rsidR="00E41461" w:rsidRDefault="008613D3">
      <w:pPr>
        <w:jc w:val="both"/>
      </w:pPr>
      <w:r>
        <w:rPr>
          <w:b/>
          <w:bCs/>
          <w:sz w:val="20"/>
          <w:szCs w:val="20"/>
        </w:rPr>
        <w:t xml:space="preserve">Prix et </w:t>
      </w:r>
      <w:proofErr w:type="spellStart"/>
      <w:r>
        <w:rPr>
          <w:b/>
          <w:bCs/>
          <w:sz w:val="20"/>
          <w:szCs w:val="20"/>
        </w:rPr>
        <w:t>disponibilités</w:t>
      </w:r>
      <w:proofErr w:type="spellEnd"/>
    </w:p>
    <w:p w14:paraId="27A4C1FD" w14:textId="77777777" w:rsidR="00E41461" w:rsidRDefault="00E41461">
      <w:pPr>
        <w:jc w:val="both"/>
        <w:rPr>
          <w:sz w:val="20"/>
          <w:szCs w:val="20"/>
        </w:rPr>
      </w:pPr>
    </w:p>
    <w:p w14:paraId="27A4C1FE" w14:textId="77777777" w:rsidR="00E41461" w:rsidRDefault="008613D3">
      <w:pPr>
        <w:jc w:val="both"/>
      </w:pPr>
      <w:r>
        <w:rPr>
          <w:sz w:val="20"/>
          <w:szCs w:val="20"/>
        </w:rPr>
        <w:t xml:space="preserve">Les MOMENTUM True Wireless 5 </w:t>
      </w:r>
      <w:proofErr w:type="spellStart"/>
      <w:r>
        <w:rPr>
          <w:sz w:val="20"/>
          <w:szCs w:val="20"/>
        </w:rPr>
        <w:t>seront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disponibles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cinq </w:t>
      </w:r>
      <w:proofErr w:type="spellStart"/>
      <w:r>
        <w:rPr>
          <w:sz w:val="20"/>
          <w:szCs w:val="20"/>
        </w:rPr>
        <w:t>coloris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métallisés</w:t>
      </w:r>
      <w:proofErr w:type="spellEnd"/>
      <w:r>
        <w:rPr>
          <w:sz w:val="20"/>
          <w:szCs w:val="20"/>
        </w:rPr>
        <w:t xml:space="preserve"> haut de </w:t>
      </w:r>
      <w:proofErr w:type="spellStart"/>
      <w:proofErr w:type="gramStart"/>
      <w:r>
        <w:rPr>
          <w:sz w:val="20"/>
          <w:szCs w:val="20"/>
        </w:rPr>
        <w:t>gamme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Graphite, Crème, </w:t>
      </w:r>
      <w:proofErr w:type="spellStart"/>
      <w:r>
        <w:rPr>
          <w:sz w:val="20"/>
          <w:szCs w:val="20"/>
        </w:rPr>
        <w:t>Cuivre</w:t>
      </w:r>
      <w:proofErr w:type="spellEnd"/>
      <w:r>
        <w:rPr>
          <w:sz w:val="20"/>
          <w:szCs w:val="20"/>
        </w:rPr>
        <w:t xml:space="preserve">, Denim et Lavande. Les </w:t>
      </w:r>
      <w:proofErr w:type="spellStart"/>
      <w:r>
        <w:rPr>
          <w:sz w:val="20"/>
          <w:szCs w:val="20"/>
        </w:rPr>
        <w:t>écouteurs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seront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disponibles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partir</w:t>
      </w:r>
      <w:proofErr w:type="spellEnd"/>
      <w:r>
        <w:rPr>
          <w:sz w:val="20"/>
          <w:szCs w:val="20"/>
        </w:rPr>
        <w:t xml:space="preserve"> du 3 </w:t>
      </w:r>
      <w:proofErr w:type="spellStart"/>
      <w:r>
        <w:rPr>
          <w:sz w:val="20"/>
          <w:szCs w:val="20"/>
        </w:rPr>
        <w:t>septembre</w:t>
      </w:r>
      <w:proofErr w:type="spellEnd"/>
      <w:r>
        <w:rPr>
          <w:sz w:val="20"/>
          <w:szCs w:val="20"/>
        </w:rPr>
        <w:t xml:space="preserve"> sur sennheiser-hearing.com et chez </w:t>
      </w:r>
      <w:proofErr w:type="spellStart"/>
      <w:r>
        <w:rPr>
          <w:sz w:val="20"/>
          <w:szCs w:val="20"/>
        </w:rPr>
        <w:t>certains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revendeurs</w:t>
      </w:r>
      <w:proofErr w:type="spellEnd"/>
      <w:r>
        <w:rPr>
          <w:sz w:val="20"/>
          <w:szCs w:val="20"/>
        </w:rPr>
        <w:t xml:space="preserve">, au prix public </w:t>
      </w:r>
      <w:proofErr w:type="spellStart"/>
      <w:r>
        <w:rPr>
          <w:sz w:val="20"/>
          <w:szCs w:val="20"/>
        </w:rPr>
        <w:t>conseillé</w:t>
      </w:r>
      <w:proofErr w:type="spellEnd"/>
      <w:r>
        <w:rPr>
          <w:sz w:val="20"/>
          <w:szCs w:val="20"/>
        </w:rPr>
        <w:t xml:space="preserve"> de 299,90 €.</w:t>
      </w:r>
    </w:p>
    <w:p w14:paraId="27A4C1FF" w14:textId="77777777" w:rsidR="00E41461" w:rsidRDefault="00E41461">
      <w:pPr>
        <w:jc w:val="both"/>
        <w:rPr>
          <w:b/>
          <w:bCs/>
          <w:sz w:val="20"/>
          <w:szCs w:val="20"/>
        </w:rPr>
      </w:pPr>
    </w:p>
    <w:p w14:paraId="27A4C200" w14:textId="77777777" w:rsidR="00E41461" w:rsidRDefault="00E41461">
      <w:pPr>
        <w:rPr>
          <w:rFonts w:ascii="Aptos" w:eastAsia="Aptos" w:hAnsi="Aptos" w:cs="Aptos"/>
          <w:sz w:val="22"/>
          <w:szCs w:val="22"/>
        </w:rPr>
      </w:pPr>
    </w:p>
    <w:p w14:paraId="27A4C201" w14:textId="77777777" w:rsidR="00E41461" w:rsidRDefault="008613D3">
      <w:pPr>
        <w:spacing w:line="240" w:lineRule="auto"/>
        <w:jc w:val="both"/>
        <w:rPr>
          <w:sz w:val="20"/>
          <w:szCs w:val="20"/>
        </w:rPr>
      </w:pPr>
      <w:r>
        <w:rPr>
          <w:b/>
          <w:bCs/>
          <w:color w:val="0095D5"/>
          <w:sz w:val="20"/>
          <w:szCs w:val="20"/>
        </w:rPr>
        <w:t xml:space="preserve">A </w:t>
      </w:r>
      <w:proofErr w:type="spellStart"/>
      <w:r>
        <w:rPr>
          <w:b/>
          <w:bCs/>
          <w:color w:val="0095D5"/>
          <w:sz w:val="20"/>
          <w:szCs w:val="20"/>
        </w:rPr>
        <w:t>propos</w:t>
      </w:r>
      <w:proofErr w:type="spellEnd"/>
      <w:r>
        <w:rPr>
          <w:b/>
          <w:bCs/>
          <w:color w:val="0095D5"/>
          <w:sz w:val="20"/>
          <w:szCs w:val="20"/>
        </w:rPr>
        <w:t xml:space="preserve"> de </w:t>
      </w:r>
      <w:proofErr w:type="gramStart"/>
      <w:r>
        <w:rPr>
          <w:b/>
          <w:bCs/>
          <w:color w:val="0095D5"/>
          <w:sz w:val="20"/>
          <w:szCs w:val="20"/>
        </w:rPr>
        <w:t>Sennheiser :</w:t>
      </w:r>
      <w:proofErr w:type="gramEnd"/>
      <w:r>
        <w:rPr>
          <w:b/>
          <w:bCs/>
          <w:color w:val="0095D5"/>
          <w:sz w:val="20"/>
          <w:szCs w:val="20"/>
        </w:rPr>
        <w:t xml:space="preserve"> 80 </w:t>
      </w:r>
      <w:proofErr w:type="spellStart"/>
      <w:r>
        <w:rPr>
          <w:b/>
          <w:bCs/>
          <w:color w:val="0095D5"/>
          <w:sz w:val="20"/>
          <w:szCs w:val="20"/>
        </w:rPr>
        <w:t>ans</w:t>
      </w:r>
      <w:proofErr w:type="spellEnd"/>
      <w:r>
        <w:rPr>
          <w:b/>
          <w:bCs/>
          <w:color w:val="0095D5"/>
          <w:sz w:val="20"/>
          <w:szCs w:val="20"/>
        </w:rPr>
        <w:t xml:space="preserve"> à </w:t>
      </w:r>
      <w:proofErr w:type="spellStart"/>
      <w:r>
        <w:rPr>
          <w:b/>
          <w:bCs/>
          <w:color w:val="0095D5"/>
          <w:sz w:val="20"/>
          <w:szCs w:val="20"/>
        </w:rPr>
        <w:t>façonner</w:t>
      </w:r>
      <w:proofErr w:type="spellEnd"/>
      <w:r>
        <w:rPr>
          <w:b/>
          <w:bCs/>
          <w:color w:val="0095D5"/>
          <w:sz w:val="20"/>
          <w:szCs w:val="20"/>
        </w:rPr>
        <w:t xml:space="preserve"> le </w:t>
      </w:r>
      <w:proofErr w:type="spellStart"/>
      <w:r>
        <w:rPr>
          <w:b/>
          <w:bCs/>
          <w:color w:val="0095D5"/>
          <w:sz w:val="20"/>
          <w:szCs w:val="20"/>
        </w:rPr>
        <w:t>futur</w:t>
      </w:r>
      <w:proofErr w:type="spellEnd"/>
      <w:r>
        <w:rPr>
          <w:b/>
          <w:bCs/>
          <w:color w:val="0095D5"/>
          <w:sz w:val="20"/>
          <w:szCs w:val="20"/>
        </w:rPr>
        <w:t xml:space="preserve"> de </w:t>
      </w:r>
      <w:proofErr w:type="spellStart"/>
      <w:r>
        <w:rPr>
          <w:b/>
          <w:bCs/>
          <w:color w:val="0095D5"/>
          <w:sz w:val="20"/>
          <w:szCs w:val="20"/>
        </w:rPr>
        <w:t>l’audio</w:t>
      </w:r>
      <w:proofErr w:type="spellEnd"/>
    </w:p>
    <w:p w14:paraId="27A4C202" w14:textId="77777777" w:rsidR="00E41461" w:rsidRDefault="008613D3">
      <w:pPr>
        <w:spacing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L'audio</w:t>
      </w:r>
      <w:proofErr w:type="spellEnd"/>
      <w:r>
        <w:rPr>
          <w:sz w:val="20"/>
          <w:szCs w:val="20"/>
        </w:rPr>
        <w:t xml:space="preserve"> est </w:t>
      </w:r>
      <w:proofErr w:type="spellStart"/>
      <w:r>
        <w:rPr>
          <w:sz w:val="20"/>
          <w:szCs w:val="20"/>
        </w:rPr>
        <w:t>notre</w:t>
      </w:r>
      <w:proofErr w:type="spellEnd"/>
      <w:r>
        <w:rPr>
          <w:sz w:val="20"/>
          <w:szCs w:val="20"/>
        </w:rPr>
        <w:t xml:space="preserve"> raison de vivre. Nous </w:t>
      </w:r>
      <w:proofErr w:type="spellStart"/>
      <w:r>
        <w:rPr>
          <w:sz w:val="20"/>
          <w:szCs w:val="20"/>
        </w:rPr>
        <w:t>sommes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animés</w:t>
      </w:r>
      <w:proofErr w:type="spellEnd"/>
      <w:r>
        <w:rPr>
          <w:sz w:val="20"/>
          <w:szCs w:val="20"/>
        </w:rPr>
        <w:t xml:space="preserve"> par la passion de </w:t>
      </w:r>
      <w:proofErr w:type="spellStart"/>
      <w:r>
        <w:rPr>
          <w:sz w:val="20"/>
          <w:szCs w:val="20"/>
        </w:rPr>
        <w:t>créer</w:t>
      </w:r>
      <w:proofErr w:type="spellEnd"/>
      <w:r>
        <w:rPr>
          <w:sz w:val="20"/>
          <w:szCs w:val="20"/>
        </w:rPr>
        <w:t xml:space="preserve"> des solutions audios qui font la </w:t>
      </w:r>
      <w:proofErr w:type="spellStart"/>
      <w:r>
        <w:rPr>
          <w:sz w:val="20"/>
          <w:szCs w:val="20"/>
        </w:rPr>
        <w:t>différence</w:t>
      </w:r>
      <w:proofErr w:type="spellEnd"/>
      <w:r>
        <w:rPr>
          <w:sz w:val="20"/>
          <w:szCs w:val="20"/>
        </w:rPr>
        <w:t xml:space="preserve">. Cette passion nous a </w:t>
      </w:r>
      <w:proofErr w:type="spellStart"/>
      <w:r>
        <w:rPr>
          <w:sz w:val="20"/>
          <w:szCs w:val="20"/>
        </w:rPr>
        <w:t>menés</w:t>
      </w:r>
      <w:proofErr w:type="spellEnd"/>
      <w:r>
        <w:rPr>
          <w:sz w:val="20"/>
          <w:szCs w:val="20"/>
        </w:rPr>
        <w:t xml:space="preserve"> des plus </w:t>
      </w:r>
      <w:proofErr w:type="spellStart"/>
      <w:r>
        <w:rPr>
          <w:sz w:val="20"/>
          <w:szCs w:val="20"/>
        </w:rPr>
        <w:t>grandes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scènes</w:t>
      </w:r>
      <w:proofErr w:type="spellEnd"/>
      <w:r>
        <w:rPr>
          <w:sz w:val="20"/>
          <w:szCs w:val="20"/>
        </w:rPr>
        <w:t xml:space="preserve"> du monde aux auditoriums les plus intimistes — et a fait de Sennheiser la </w:t>
      </w:r>
      <w:proofErr w:type="spellStart"/>
      <w:r>
        <w:rPr>
          <w:sz w:val="20"/>
          <w:szCs w:val="20"/>
        </w:rPr>
        <w:t>référence</w:t>
      </w:r>
      <w:proofErr w:type="spellEnd"/>
      <w:r>
        <w:rPr>
          <w:sz w:val="20"/>
          <w:szCs w:val="20"/>
        </w:rPr>
        <w:t xml:space="preserve"> pour un son qui ne se </w:t>
      </w:r>
      <w:proofErr w:type="spellStart"/>
      <w:r>
        <w:rPr>
          <w:sz w:val="20"/>
          <w:szCs w:val="20"/>
        </w:rPr>
        <w:t>contente</w:t>
      </w:r>
      <w:proofErr w:type="spellEnd"/>
      <w:r>
        <w:rPr>
          <w:sz w:val="20"/>
          <w:szCs w:val="20"/>
        </w:rPr>
        <w:t xml:space="preserve"> pas d'être bon, </w:t>
      </w:r>
      <w:proofErr w:type="spellStart"/>
      <w:r>
        <w:rPr>
          <w:sz w:val="20"/>
          <w:szCs w:val="20"/>
        </w:rPr>
        <w:t>mais</w:t>
      </w:r>
      <w:proofErr w:type="spellEnd"/>
      <w:r>
        <w:rPr>
          <w:sz w:val="20"/>
          <w:szCs w:val="20"/>
        </w:rPr>
        <w:t xml:space="preserve"> qui </w:t>
      </w:r>
      <w:proofErr w:type="spellStart"/>
      <w:r>
        <w:rPr>
          <w:sz w:val="20"/>
          <w:szCs w:val="20"/>
        </w:rPr>
        <w:t>sonne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juste</w:t>
      </w:r>
      <w:proofErr w:type="spellEnd"/>
      <w:r>
        <w:rPr>
          <w:sz w:val="20"/>
          <w:szCs w:val="20"/>
        </w:rPr>
        <w:t xml:space="preserve">. En 2025, la marque Sennheiser a </w:t>
      </w:r>
      <w:proofErr w:type="spellStart"/>
      <w:r>
        <w:rPr>
          <w:sz w:val="20"/>
          <w:szCs w:val="20"/>
        </w:rPr>
        <w:t>célébré</w:t>
      </w:r>
      <w:proofErr w:type="spellEnd"/>
      <w:r>
        <w:rPr>
          <w:sz w:val="20"/>
          <w:szCs w:val="20"/>
        </w:rPr>
        <w:t xml:space="preserve"> son 80e </w:t>
      </w:r>
      <w:proofErr w:type="spellStart"/>
      <w:r>
        <w:rPr>
          <w:sz w:val="20"/>
          <w:szCs w:val="20"/>
        </w:rPr>
        <w:t>anniversaire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Depuis</w:t>
      </w:r>
      <w:proofErr w:type="spellEnd"/>
      <w:r>
        <w:rPr>
          <w:sz w:val="20"/>
          <w:szCs w:val="20"/>
        </w:rPr>
        <w:t xml:space="preserve"> 1945, nous </w:t>
      </w:r>
      <w:proofErr w:type="spellStart"/>
      <w:r>
        <w:rPr>
          <w:sz w:val="20"/>
          <w:szCs w:val="20"/>
        </w:rPr>
        <w:t>nous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engageons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bâtir</w:t>
      </w:r>
      <w:proofErr w:type="spellEnd"/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futur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l'audio</w:t>
      </w:r>
      <w:proofErr w:type="spellEnd"/>
      <w:r>
        <w:rPr>
          <w:sz w:val="20"/>
          <w:szCs w:val="20"/>
        </w:rPr>
        <w:t xml:space="preserve"> et à </w:t>
      </w:r>
      <w:proofErr w:type="spellStart"/>
      <w:r>
        <w:rPr>
          <w:sz w:val="20"/>
          <w:szCs w:val="20"/>
        </w:rPr>
        <w:t>offrir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expériences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sonores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exceptionnelles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nos</w:t>
      </w:r>
      <w:proofErr w:type="spellEnd"/>
      <w:r>
        <w:rPr>
          <w:sz w:val="20"/>
          <w:szCs w:val="20"/>
        </w:rPr>
        <w:t xml:space="preserve"> clients. </w:t>
      </w:r>
      <w:proofErr w:type="gramStart"/>
      <w:r>
        <w:rPr>
          <w:sz w:val="20"/>
          <w:szCs w:val="20"/>
        </w:rPr>
        <w:t>Al</w:t>
      </w:r>
      <w:r>
        <w:rPr>
          <w:sz w:val="20"/>
          <w:szCs w:val="20"/>
        </w:rPr>
        <w:t>ors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les solutions audio </w:t>
      </w:r>
      <w:proofErr w:type="spellStart"/>
      <w:r>
        <w:rPr>
          <w:sz w:val="20"/>
          <w:szCs w:val="20"/>
        </w:rPr>
        <w:t>professionnelles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les microphones, les solutions de </w:t>
      </w:r>
      <w:proofErr w:type="spellStart"/>
      <w:r>
        <w:rPr>
          <w:sz w:val="20"/>
          <w:szCs w:val="20"/>
        </w:rPr>
        <w:t>réunion</w:t>
      </w:r>
      <w:proofErr w:type="spellEnd"/>
      <w:r>
        <w:rPr>
          <w:sz w:val="20"/>
          <w:szCs w:val="20"/>
        </w:rPr>
        <w:t xml:space="preserve">, les technologies de streaming et les </w:t>
      </w:r>
      <w:proofErr w:type="spellStart"/>
      <w:r>
        <w:rPr>
          <w:sz w:val="20"/>
          <w:szCs w:val="20"/>
        </w:rPr>
        <w:t>systèmes</w:t>
      </w:r>
      <w:proofErr w:type="spellEnd"/>
      <w:r>
        <w:rPr>
          <w:sz w:val="20"/>
          <w:szCs w:val="20"/>
        </w:rPr>
        <w:t xml:space="preserve"> de monitoring </w:t>
      </w:r>
      <w:proofErr w:type="spellStart"/>
      <w:r>
        <w:rPr>
          <w:sz w:val="20"/>
          <w:szCs w:val="20"/>
        </w:rPr>
        <w:t>relèvent</w:t>
      </w:r>
      <w:proofErr w:type="spellEnd"/>
      <w:r>
        <w:rPr>
          <w:sz w:val="20"/>
          <w:szCs w:val="20"/>
        </w:rPr>
        <w:t xml:space="preserve"> des </w:t>
      </w:r>
      <w:proofErr w:type="spellStart"/>
      <w:r>
        <w:rPr>
          <w:sz w:val="20"/>
          <w:szCs w:val="20"/>
        </w:rPr>
        <w:t>activités</w:t>
      </w:r>
      <w:proofErr w:type="spellEnd"/>
      <w:r>
        <w:rPr>
          <w:sz w:val="20"/>
          <w:szCs w:val="20"/>
        </w:rPr>
        <w:t xml:space="preserve"> de Sennheiser electronic SE &amp; Co. KG, </w:t>
      </w:r>
      <w:proofErr w:type="spellStart"/>
      <w:r>
        <w:rPr>
          <w:sz w:val="20"/>
          <w:szCs w:val="20"/>
        </w:rPr>
        <w:t>l'activité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liée</w:t>
      </w:r>
      <w:proofErr w:type="spellEnd"/>
      <w:r>
        <w:rPr>
          <w:sz w:val="20"/>
          <w:szCs w:val="20"/>
        </w:rPr>
        <w:t xml:space="preserve"> aux </w:t>
      </w:r>
      <w:proofErr w:type="spellStart"/>
      <w:r>
        <w:rPr>
          <w:sz w:val="20"/>
          <w:szCs w:val="20"/>
        </w:rPr>
        <w:t>appareils</w:t>
      </w:r>
      <w:proofErr w:type="spellEnd"/>
      <w:r>
        <w:rPr>
          <w:sz w:val="20"/>
          <w:szCs w:val="20"/>
        </w:rPr>
        <w:t xml:space="preserve"> grand public </w:t>
      </w:r>
      <w:proofErr w:type="spellStart"/>
      <w:r>
        <w:rPr>
          <w:sz w:val="20"/>
          <w:szCs w:val="20"/>
        </w:rPr>
        <w:t>tels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les casques, les barres de son et les assistants </w:t>
      </w:r>
      <w:proofErr w:type="spellStart"/>
      <w:r>
        <w:rPr>
          <w:sz w:val="20"/>
          <w:szCs w:val="20"/>
        </w:rPr>
        <w:t>d'écoute</w:t>
      </w:r>
      <w:proofErr w:type="spellEnd"/>
      <w:r>
        <w:rPr>
          <w:sz w:val="20"/>
          <w:szCs w:val="20"/>
        </w:rPr>
        <w:t xml:space="preserve"> avec amplification de la parole est </w:t>
      </w:r>
      <w:proofErr w:type="spellStart"/>
      <w:r>
        <w:rPr>
          <w:sz w:val="20"/>
          <w:szCs w:val="20"/>
        </w:rPr>
        <w:t>exploitée</w:t>
      </w:r>
      <w:proofErr w:type="spellEnd"/>
      <w:r>
        <w:rPr>
          <w:sz w:val="20"/>
          <w:szCs w:val="20"/>
        </w:rPr>
        <w:t xml:space="preserve"> par Sonova Holding AG sous </w:t>
      </w:r>
      <w:proofErr w:type="spellStart"/>
      <w:r>
        <w:rPr>
          <w:sz w:val="20"/>
          <w:szCs w:val="20"/>
        </w:rPr>
        <w:t>licence</w:t>
      </w:r>
      <w:proofErr w:type="spellEnd"/>
      <w:r>
        <w:rPr>
          <w:sz w:val="20"/>
          <w:szCs w:val="20"/>
        </w:rPr>
        <w:t xml:space="preserve"> Sennheiser.</w:t>
      </w:r>
    </w:p>
    <w:p w14:paraId="27A4C203" w14:textId="77777777" w:rsidR="00E41461" w:rsidRDefault="008613D3">
      <w:pPr>
        <w:spacing w:line="240" w:lineRule="auto"/>
        <w:jc w:val="both"/>
        <w:rPr>
          <w:sz w:val="24"/>
          <w:szCs w:val="24"/>
        </w:rPr>
      </w:pPr>
      <w:hyperlink r:id="rId12" w:history="1">
        <w:r>
          <w:rPr>
            <w:color w:val="0095D6"/>
            <w:sz w:val="20"/>
            <w:szCs w:val="20"/>
          </w:rPr>
          <w:t>sennheiser.com/</w:t>
        </w:r>
        <w:proofErr w:type="spellStart"/>
        <w:r>
          <w:rPr>
            <w:color w:val="0095D6"/>
            <w:sz w:val="20"/>
            <w:szCs w:val="20"/>
          </w:rPr>
          <w:t>fr-fr</w:t>
        </w:r>
        <w:proofErr w:type="spellEnd"/>
      </w:hyperlink>
    </w:p>
    <w:p w14:paraId="27A4C204" w14:textId="77777777" w:rsidR="00E41461" w:rsidRDefault="008613D3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7A4C205" w14:textId="77777777" w:rsidR="00E41461" w:rsidRDefault="008613D3">
      <w:pPr>
        <w:jc w:val="both"/>
        <w:rPr>
          <w:b/>
          <w:bCs/>
          <w:sz w:val="20"/>
          <w:szCs w:val="20"/>
        </w:rPr>
      </w:pPr>
      <w:r>
        <w:rPr>
          <w:b/>
          <w:bCs/>
          <w:color w:val="0094D5"/>
          <w:sz w:val="20"/>
          <w:szCs w:val="20"/>
        </w:rPr>
        <w:t xml:space="preserve">A </w:t>
      </w:r>
      <w:proofErr w:type="spellStart"/>
      <w:r>
        <w:rPr>
          <w:b/>
          <w:bCs/>
          <w:color w:val="0094D5"/>
          <w:sz w:val="20"/>
          <w:szCs w:val="20"/>
        </w:rPr>
        <w:t>propos</w:t>
      </w:r>
      <w:proofErr w:type="spellEnd"/>
      <w:r>
        <w:rPr>
          <w:b/>
          <w:bCs/>
          <w:color w:val="0094D5"/>
          <w:sz w:val="20"/>
          <w:szCs w:val="20"/>
        </w:rPr>
        <w:t xml:space="preserve"> de Sonova Consumer Hearing</w:t>
      </w:r>
      <w:r>
        <w:rPr>
          <w:b/>
          <w:bCs/>
          <w:color w:val="0094D5"/>
          <w:sz w:val="20"/>
          <w:szCs w:val="20"/>
        </w:rPr>
        <w:tab/>
      </w:r>
      <w:r>
        <w:br/>
      </w:r>
      <w:r>
        <w:rPr>
          <w:sz w:val="20"/>
          <w:szCs w:val="20"/>
        </w:rPr>
        <w:t xml:space="preserve">Sonova Consumer Hearing propose des casques et des assistants </w:t>
      </w:r>
      <w:proofErr w:type="spellStart"/>
      <w:r>
        <w:rPr>
          <w:sz w:val="20"/>
          <w:szCs w:val="20"/>
        </w:rPr>
        <w:t>d'écoute</w:t>
      </w:r>
      <w:proofErr w:type="spellEnd"/>
      <w:r>
        <w:rPr>
          <w:sz w:val="20"/>
          <w:szCs w:val="20"/>
        </w:rPr>
        <w:t xml:space="preserve"> premium </w:t>
      </w:r>
      <w:proofErr w:type="spellStart"/>
      <w:r>
        <w:rPr>
          <w:sz w:val="20"/>
          <w:szCs w:val="20"/>
        </w:rPr>
        <w:t>ainsi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des casques audiophiles, des solutions </w:t>
      </w:r>
      <w:proofErr w:type="spellStart"/>
      <w:r>
        <w:rPr>
          <w:sz w:val="20"/>
          <w:szCs w:val="20"/>
        </w:rPr>
        <w:t>auditives</w:t>
      </w:r>
      <w:proofErr w:type="spellEnd"/>
      <w:r>
        <w:rPr>
          <w:sz w:val="20"/>
          <w:szCs w:val="20"/>
        </w:rPr>
        <w:t xml:space="preserve"> et des barres de son sous la marque Sennheiser. </w:t>
      </w:r>
      <w:proofErr w:type="spellStart"/>
      <w:r>
        <w:rPr>
          <w:sz w:val="20"/>
          <w:szCs w:val="20"/>
        </w:rPr>
        <w:t>L'entreprise</w:t>
      </w:r>
      <w:proofErr w:type="spellEnd"/>
      <w:r>
        <w:rPr>
          <w:sz w:val="20"/>
          <w:szCs w:val="20"/>
        </w:rPr>
        <w:t xml:space="preserve"> fait </w:t>
      </w:r>
      <w:proofErr w:type="spellStart"/>
      <w:r>
        <w:rPr>
          <w:sz w:val="20"/>
          <w:szCs w:val="20"/>
        </w:rPr>
        <w:t>partie</w:t>
      </w:r>
      <w:proofErr w:type="spellEnd"/>
      <w:r>
        <w:rPr>
          <w:sz w:val="20"/>
          <w:szCs w:val="20"/>
        </w:rPr>
        <w:t xml:space="preserve"> du Groupe Sonova, un leader </w:t>
      </w:r>
      <w:proofErr w:type="spellStart"/>
      <w:r>
        <w:rPr>
          <w:sz w:val="20"/>
          <w:szCs w:val="20"/>
        </w:rPr>
        <w:t>mondial</w:t>
      </w:r>
      <w:proofErr w:type="spellEnd"/>
      <w:r>
        <w:rPr>
          <w:sz w:val="20"/>
          <w:szCs w:val="20"/>
        </w:rPr>
        <w:t xml:space="preserve"> des solutions </w:t>
      </w:r>
      <w:proofErr w:type="spellStart"/>
      <w:r>
        <w:rPr>
          <w:sz w:val="20"/>
          <w:szCs w:val="20"/>
        </w:rPr>
        <w:t>auditives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innovantes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dont</w:t>
      </w:r>
      <w:proofErr w:type="spellEnd"/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siège</w:t>
      </w:r>
      <w:proofErr w:type="spellEnd"/>
      <w:r>
        <w:rPr>
          <w:sz w:val="20"/>
          <w:szCs w:val="20"/>
        </w:rPr>
        <w:t xml:space="preserve"> social est </w:t>
      </w:r>
      <w:proofErr w:type="spellStart"/>
      <w:r>
        <w:rPr>
          <w:sz w:val="20"/>
          <w:szCs w:val="20"/>
        </w:rPr>
        <w:t>situé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Suisse et qui compte plus de 17 000 </w:t>
      </w:r>
      <w:proofErr w:type="spellStart"/>
      <w:r>
        <w:rPr>
          <w:sz w:val="20"/>
          <w:szCs w:val="20"/>
        </w:rPr>
        <w:t>employés</w:t>
      </w:r>
      <w:proofErr w:type="spellEnd"/>
      <w:r>
        <w:rPr>
          <w:sz w:val="20"/>
          <w:szCs w:val="20"/>
        </w:rPr>
        <w:t xml:space="preserve"> à travers le monde.</w:t>
      </w:r>
    </w:p>
    <w:p w14:paraId="27A4C206" w14:textId="77777777" w:rsidR="00E41461" w:rsidRDefault="00E41461">
      <w:pPr>
        <w:jc w:val="both"/>
        <w:rPr>
          <w:sz w:val="20"/>
          <w:szCs w:val="20"/>
        </w:rPr>
      </w:pPr>
    </w:p>
    <w:p w14:paraId="27A4C207" w14:textId="77777777" w:rsidR="00E41461" w:rsidRDefault="00E41461">
      <w:pPr>
        <w:jc w:val="both"/>
        <w:rPr>
          <w:sz w:val="20"/>
          <w:szCs w:val="20"/>
        </w:rPr>
        <w:sectPr w:rsidR="00E41461">
          <w:headerReference w:type="default" r:id="rId13"/>
          <w:footerReference w:type="default" r:id="rId14"/>
          <w:type w:val="continuous"/>
          <w:pgSz w:w="11906" w:h="16838"/>
          <w:pgMar w:top="2136" w:right="1826" w:bottom="720" w:left="1418" w:header="708" w:footer="708" w:gutter="0"/>
          <w:cols w:space="708"/>
        </w:sectPr>
      </w:pPr>
    </w:p>
    <w:p w14:paraId="27A4C208" w14:textId="77777777" w:rsidR="00E41461" w:rsidRDefault="008613D3">
      <w:pPr>
        <w:spacing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Contact </w:t>
      </w:r>
      <w:proofErr w:type="spellStart"/>
      <w:r>
        <w:rPr>
          <w:b/>
          <w:bCs/>
          <w:sz w:val="20"/>
          <w:szCs w:val="20"/>
        </w:rPr>
        <w:t>presse</w:t>
      </w:r>
      <w:proofErr w:type="spellEnd"/>
    </w:p>
    <w:p w14:paraId="27A4C209" w14:textId="1E73DDC8" w:rsidR="00E41461" w:rsidRPr="00AB14CA" w:rsidRDefault="00AB14CA">
      <w:pPr>
        <w:spacing w:line="240" w:lineRule="auto"/>
        <w:jc w:val="center"/>
        <w:rPr>
          <w:sz w:val="20"/>
          <w:szCs w:val="20"/>
          <w:lang w:val="nl-BE"/>
        </w:rPr>
      </w:pPr>
      <w:r w:rsidRPr="00AB14CA">
        <w:rPr>
          <w:b/>
          <w:bCs/>
          <w:sz w:val="20"/>
          <w:szCs w:val="20"/>
          <w:lang w:val="nl-BE"/>
        </w:rPr>
        <w:t>TEAM LEWIS</w:t>
      </w:r>
      <w:r w:rsidR="008613D3" w:rsidRPr="00AB14CA">
        <w:rPr>
          <w:sz w:val="20"/>
          <w:szCs w:val="20"/>
          <w:lang w:val="nl-BE"/>
        </w:rPr>
        <w:br/>
      </w:r>
      <w:r w:rsidRPr="00AB14CA">
        <w:rPr>
          <w:sz w:val="20"/>
          <w:szCs w:val="20"/>
          <w:lang w:val="nl-BE"/>
        </w:rPr>
        <w:t>Noémie Desmet</w:t>
      </w:r>
      <w:r w:rsidR="008613D3" w:rsidRPr="00AB14CA">
        <w:rPr>
          <w:sz w:val="20"/>
          <w:szCs w:val="20"/>
          <w:lang w:val="nl-BE"/>
        </w:rPr>
        <w:br/>
      </w:r>
      <w:r w:rsidRPr="00AB14CA">
        <w:rPr>
          <w:color w:val="000000"/>
          <w:sz w:val="20"/>
          <w:szCs w:val="20"/>
          <w:u w:val="single" w:color="000000"/>
          <w:lang w:val="nl-BE"/>
        </w:rPr>
        <w:t>noemie.desmet</w:t>
      </w:r>
      <w:r>
        <w:rPr>
          <w:color w:val="000000"/>
          <w:sz w:val="20"/>
          <w:szCs w:val="20"/>
          <w:u w:val="single" w:color="000000"/>
          <w:lang w:val="nl-BE"/>
        </w:rPr>
        <w:t>@teamlewis.com</w:t>
      </w:r>
    </w:p>
    <w:sectPr w:rsidR="00E41461" w:rsidRPr="00AB14CA">
      <w:type w:val="continuous"/>
      <w:pgSz w:w="11906" w:h="16838"/>
      <w:pgMar w:top="2756" w:right="1826" w:bottom="81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186AF8" w14:textId="77777777" w:rsidR="008613D3" w:rsidRDefault="008613D3">
      <w:pPr>
        <w:spacing w:line="240" w:lineRule="auto"/>
      </w:pPr>
      <w:r>
        <w:separator/>
      </w:r>
    </w:p>
  </w:endnote>
  <w:endnote w:type="continuationSeparator" w:id="0">
    <w:p w14:paraId="21860728" w14:textId="77777777" w:rsidR="008613D3" w:rsidRDefault="00861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nnheiser Office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5"/>
      <w:gridCol w:w="2635"/>
      <w:gridCol w:w="2635"/>
    </w:tblGrid>
    <w:tr w:rsidR="00E41461" w14:paraId="27A4C21F" w14:textId="77777777">
      <w:tc>
        <w:tcPr>
          <w:tcW w:w="2635" w:type="dxa"/>
          <w:tcMar>
            <w:top w:w="0" w:type="dxa"/>
            <w:left w:w="113" w:type="dxa"/>
            <w:bottom w:w="0" w:type="dxa"/>
            <w:right w:w="113" w:type="dxa"/>
          </w:tcMar>
        </w:tcPr>
        <w:p w14:paraId="27A4C21C" w14:textId="77777777" w:rsidR="00E41461" w:rsidRDefault="00E41461">
          <w:pPr>
            <w:spacing w:line="240" w:lineRule="auto"/>
            <w:rPr>
              <w:color w:val="000000"/>
            </w:rPr>
          </w:pPr>
        </w:p>
      </w:tc>
      <w:tc>
        <w:tcPr>
          <w:tcW w:w="2635" w:type="dxa"/>
          <w:tcMar>
            <w:top w:w="0" w:type="dxa"/>
            <w:left w:w="113" w:type="dxa"/>
            <w:bottom w:w="0" w:type="dxa"/>
            <w:right w:w="113" w:type="dxa"/>
          </w:tcMar>
        </w:tcPr>
        <w:p w14:paraId="27A4C21D" w14:textId="77777777" w:rsidR="00E41461" w:rsidRDefault="00E41461">
          <w:pPr>
            <w:spacing w:line="240" w:lineRule="auto"/>
            <w:jc w:val="center"/>
            <w:rPr>
              <w:color w:val="000000"/>
            </w:rPr>
          </w:pPr>
        </w:p>
      </w:tc>
      <w:tc>
        <w:tcPr>
          <w:tcW w:w="2635" w:type="dxa"/>
          <w:tcMar>
            <w:top w:w="0" w:type="dxa"/>
            <w:left w:w="113" w:type="dxa"/>
            <w:bottom w:w="0" w:type="dxa"/>
            <w:right w:w="113" w:type="dxa"/>
          </w:tcMar>
        </w:tcPr>
        <w:p w14:paraId="27A4C21E" w14:textId="77777777" w:rsidR="00E41461" w:rsidRDefault="00E41461">
          <w:pPr>
            <w:spacing w:line="240" w:lineRule="auto"/>
            <w:jc w:val="right"/>
            <w:rPr>
              <w:color w:val="000000"/>
            </w:rPr>
          </w:pPr>
        </w:p>
      </w:tc>
    </w:tr>
  </w:tbl>
  <w:p w14:paraId="27A4C220" w14:textId="77777777" w:rsidR="00E41461" w:rsidRDefault="00E41461">
    <w:pPr>
      <w:spacing w:line="180" w:lineRule="atLeas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DAF4F1" w14:textId="77777777" w:rsidR="008613D3" w:rsidRDefault="008613D3">
      <w:pPr>
        <w:spacing w:line="240" w:lineRule="auto"/>
      </w:pPr>
      <w:r>
        <w:separator/>
      </w:r>
    </w:p>
  </w:footnote>
  <w:footnote w:type="continuationSeparator" w:id="0">
    <w:p w14:paraId="256CC1BB" w14:textId="77777777" w:rsidR="008613D3" w:rsidRDefault="008613D3">
      <w:pPr>
        <w:spacing w:line="240" w:lineRule="auto"/>
      </w:pPr>
      <w:r>
        <w:continuationSeparator/>
      </w:r>
    </w:p>
  </w:footnote>
  <w:footnote w:id="1">
    <w:p w14:paraId="27A4C223" w14:textId="77777777" w:rsidR="00E41461" w:rsidRDefault="008613D3">
      <w:pPr>
        <w:rPr>
          <w:color w:val="000000"/>
          <w:sz w:val="20"/>
          <w:szCs w:val="20"/>
          <w:vertAlign w:val="superscript"/>
        </w:rPr>
      </w:pPr>
      <w:r>
        <w:rPr>
          <w:rStyle w:val="FootnoteReference"/>
          <w:color w:val="000000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i/>
          <w:iCs/>
          <w:sz w:val="16"/>
          <w:szCs w:val="16"/>
          <w:vertAlign w:val="superscript"/>
        </w:rPr>
        <w:t>1</w:t>
      </w:r>
      <w:r>
        <w:rPr>
          <w:i/>
          <w:iCs/>
          <w:sz w:val="16"/>
          <w:szCs w:val="16"/>
        </w:rPr>
        <w:t xml:space="preserve">La </w:t>
      </w:r>
      <w:proofErr w:type="spellStart"/>
      <w:r>
        <w:rPr>
          <w:i/>
          <w:iCs/>
          <w:sz w:val="16"/>
          <w:szCs w:val="16"/>
        </w:rPr>
        <w:t>fonctionnalité</w:t>
      </w:r>
      <w:proofErr w:type="spellEnd"/>
      <w:r>
        <w:rPr>
          <w:i/>
          <w:iCs/>
          <w:sz w:val="16"/>
          <w:szCs w:val="16"/>
        </w:rPr>
        <w:t xml:space="preserve"> de </w:t>
      </w:r>
      <w:proofErr w:type="spellStart"/>
      <w:r>
        <w:rPr>
          <w:i/>
          <w:iCs/>
          <w:sz w:val="16"/>
          <w:szCs w:val="16"/>
        </w:rPr>
        <w:t>suivi</w:t>
      </w:r>
      <w:proofErr w:type="spellEnd"/>
      <w:r>
        <w:rPr>
          <w:i/>
          <w:iCs/>
          <w:sz w:val="16"/>
          <w:szCs w:val="16"/>
        </w:rPr>
        <w:t xml:space="preserve"> de la tête est </w:t>
      </w:r>
      <w:proofErr w:type="spellStart"/>
      <w:r>
        <w:rPr>
          <w:i/>
          <w:iCs/>
          <w:sz w:val="16"/>
          <w:szCs w:val="16"/>
        </w:rPr>
        <w:t>optimisée</w:t>
      </w:r>
      <w:proofErr w:type="spellEnd"/>
      <w:r>
        <w:rPr>
          <w:i/>
          <w:iCs/>
          <w:sz w:val="16"/>
          <w:szCs w:val="16"/>
        </w:rPr>
        <w:t xml:space="preserve"> pour les sources compatibles Dolby Atmos et </w:t>
      </w:r>
      <w:proofErr w:type="spellStart"/>
      <w:r>
        <w:rPr>
          <w:i/>
          <w:iCs/>
          <w:sz w:val="16"/>
          <w:szCs w:val="16"/>
        </w:rPr>
        <w:t>peut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également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être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utilisée</w:t>
      </w:r>
      <w:proofErr w:type="spellEnd"/>
      <w:r>
        <w:rPr>
          <w:i/>
          <w:iCs/>
          <w:sz w:val="16"/>
          <w:szCs w:val="16"/>
        </w:rPr>
        <w:t xml:space="preserve"> avec </w:t>
      </w:r>
      <w:proofErr w:type="spellStart"/>
      <w:r>
        <w:rPr>
          <w:i/>
          <w:iCs/>
          <w:sz w:val="16"/>
          <w:szCs w:val="16"/>
        </w:rPr>
        <w:t>tous</w:t>
      </w:r>
      <w:proofErr w:type="spellEnd"/>
      <w:r>
        <w:rPr>
          <w:i/>
          <w:iCs/>
          <w:sz w:val="16"/>
          <w:szCs w:val="16"/>
        </w:rPr>
        <w:t xml:space="preserve"> les </w:t>
      </w:r>
      <w:proofErr w:type="spellStart"/>
      <w:r>
        <w:rPr>
          <w:i/>
          <w:iCs/>
          <w:sz w:val="16"/>
          <w:szCs w:val="16"/>
        </w:rPr>
        <w:t>autres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contenus</w:t>
      </w:r>
      <w:proofErr w:type="spellEnd"/>
      <w:r>
        <w:rPr>
          <w:i/>
          <w:iCs/>
          <w:sz w:val="16"/>
          <w:szCs w:val="16"/>
        </w:rPr>
        <w:t xml:space="preserve"> audio. La marque verbale et les logos Bluetooth® </w:t>
      </w:r>
      <w:proofErr w:type="spellStart"/>
      <w:r>
        <w:rPr>
          <w:i/>
          <w:iCs/>
          <w:sz w:val="16"/>
          <w:szCs w:val="16"/>
        </w:rPr>
        <w:t>sont</w:t>
      </w:r>
      <w:proofErr w:type="spellEnd"/>
      <w:r>
        <w:rPr>
          <w:i/>
          <w:iCs/>
          <w:sz w:val="16"/>
          <w:szCs w:val="16"/>
        </w:rPr>
        <w:t xml:space="preserve"> des marques </w:t>
      </w:r>
      <w:proofErr w:type="spellStart"/>
      <w:r>
        <w:rPr>
          <w:i/>
          <w:iCs/>
          <w:sz w:val="16"/>
          <w:szCs w:val="16"/>
        </w:rPr>
        <w:t>déposées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appartenant</w:t>
      </w:r>
      <w:proofErr w:type="spellEnd"/>
      <w:r>
        <w:rPr>
          <w:i/>
          <w:iCs/>
          <w:sz w:val="16"/>
          <w:szCs w:val="16"/>
        </w:rPr>
        <w:t xml:space="preserve"> à Bluetooth SIG, Inc. et toute </w:t>
      </w:r>
      <w:proofErr w:type="spellStart"/>
      <w:r>
        <w:rPr>
          <w:i/>
          <w:iCs/>
          <w:sz w:val="16"/>
          <w:szCs w:val="16"/>
        </w:rPr>
        <w:t>utilisation</w:t>
      </w:r>
      <w:proofErr w:type="spellEnd"/>
      <w:r>
        <w:rPr>
          <w:i/>
          <w:iCs/>
          <w:sz w:val="16"/>
          <w:szCs w:val="16"/>
        </w:rPr>
        <w:t xml:space="preserve"> de </w:t>
      </w:r>
      <w:proofErr w:type="spellStart"/>
      <w:r>
        <w:rPr>
          <w:i/>
          <w:iCs/>
          <w:sz w:val="16"/>
          <w:szCs w:val="16"/>
        </w:rPr>
        <w:t>ces</w:t>
      </w:r>
      <w:proofErr w:type="spellEnd"/>
      <w:r>
        <w:rPr>
          <w:i/>
          <w:iCs/>
          <w:sz w:val="16"/>
          <w:szCs w:val="16"/>
        </w:rPr>
        <w:t xml:space="preserve"> marques par Sonova Consumer Hearing est </w:t>
      </w:r>
      <w:proofErr w:type="spellStart"/>
      <w:r>
        <w:rPr>
          <w:i/>
          <w:iCs/>
          <w:sz w:val="16"/>
          <w:szCs w:val="16"/>
        </w:rPr>
        <w:t>soumise</w:t>
      </w:r>
      <w:proofErr w:type="spellEnd"/>
      <w:r>
        <w:rPr>
          <w:i/>
          <w:iCs/>
          <w:sz w:val="16"/>
          <w:szCs w:val="16"/>
        </w:rPr>
        <w:t xml:space="preserve"> à </w:t>
      </w:r>
      <w:proofErr w:type="spellStart"/>
      <w:r>
        <w:rPr>
          <w:i/>
          <w:iCs/>
          <w:sz w:val="16"/>
          <w:szCs w:val="16"/>
        </w:rPr>
        <w:t>licence</w:t>
      </w:r>
      <w:proofErr w:type="spellEnd"/>
      <w:r>
        <w:rPr>
          <w:i/>
          <w:iCs/>
          <w:sz w:val="16"/>
          <w:szCs w:val="16"/>
        </w:rPr>
        <w:t xml:space="preserve">. Android est </w:t>
      </w:r>
      <w:proofErr w:type="spellStart"/>
      <w:r>
        <w:rPr>
          <w:i/>
          <w:iCs/>
          <w:sz w:val="16"/>
          <w:szCs w:val="16"/>
        </w:rPr>
        <w:t>une</w:t>
      </w:r>
      <w:proofErr w:type="spellEnd"/>
      <w:r>
        <w:rPr>
          <w:i/>
          <w:iCs/>
          <w:sz w:val="16"/>
          <w:szCs w:val="16"/>
        </w:rPr>
        <w:t xml:space="preserve"> marque de Google LLC. iOS est </w:t>
      </w:r>
      <w:proofErr w:type="spellStart"/>
      <w:r>
        <w:rPr>
          <w:i/>
          <w:iCs/>
          <w:sz w:val="16"/>
          <w:szCs w:val="16"/>
        </w:rPr>
        <w:t>une</w:t>
      </w:r>
      <w:proofErr w:type="spellEnd"/>
      <w:r>
        <w:rPr>
          <w:i/>
          <w:iCs/>
          <w:sz w:val="16"/>
          <w:szCs w:val="16"/>
        </w:rPr>
        <w:t xml:space="preserve"> marque </w:t>
      </w:r>
      <w:proofErr w:type="spellStart"/>
      <w:r>
        <w:rPr>
          <w:i/>
          <w:iCs/>
          <w:sz w:val="16"/>
          <w:szCs w:val="16"/>
        </w:rPr>
        <w:t>ou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une</w:t>
      </w:r>
      <w:proofErr w:type="spellEnd"/>
      <w:r>
        <w:rPr>
          <w:i/>
          <w:iCs/>
          <w:sz w:val="16"/>
          <w:szCs w:val="16"/>
        </w:rPr>
        <w:t xml:space="preserve"> marque </w:t>
      </w:r>
      <w:proofErr w:type="spellStart"/>
      <w:r>
        <w:rPr>
          <w:i/>
          <w:iCs/>
          <w:sz w:val="16"/>
          <w:szCs w:val="16"/>
        </w:rPr>
        <w:t>déposée</w:t>
      </w:r>
      <w:proofErr w:type="spellEnd"/>
      <w:r>
        <w:rPr>
          <w:i/>
          <w:iCs/>
          <w:sz w:val="16"/>
          <w:szCs w:val="16"/>
        </w:rPr>
        <w:t xml:space="preserve"> de Cisco aux États-Unis et dans </w:t>
      </w:r>
      <w:proofErr w:type="spellStart"/>
      <w:r>
        <w:rPr>
          <w:i/>
          <w:iCs/>
          <w:sz w:val="16"/>
          <w:szCs w:val="16"/>
        </w:rPr>
        <w:t>d’autres</w:t>
      </w:r>
      <w:proofErr w:type="spellEnd"/>
      <w:r>
        <w:rPr>
          <w:i/>
          <w:iCs/>
          <w:sz w:val="16"/>
          <w:szCs w:val="16"/>
        </w:rPr>
        <w:t xml:space="preserve"> pays, et est </w:t>
      </w:r>
      <w:proofErr w:type="spellStart"/>
      <w:r>
        <w:rPr>
          <w:i/>
          <w:iCs/>
          <w:sz w:val="16"/>
          <w:szCs w:val="16"/>
        </w:rPr>
        <w:t>utilisée</w:t>
      </w:r>
      <w:proofErr w:type="spellEnd"/>
      <w:r>
        <w:rPr>
          <w:i/>
          <w:iCs/>
          <w:sz w:val="16"/>
          <w:szCs w:val="16"/>
        </w:rPr>
        <w:t xml:space="preserve"> sous </w:t>
      </w:r>
      <w:proofErr w:type="spellStart"/>
      <w:r>
        <w:rPr>
          <w:i/>
          <w:iCs/>
          <w:sz w:val="16"/>
          <w:szCs w:val="16"/>
        </w:rPr>
        <w:t>licence</w:t>
      </w:r>
      <w:proofErr w:type="spellEnd"/>
      <w:r>
        <w:rPr>
          <w:i/>
          <w:iCs/>
          <w:sz w:val="16"/>
          <w:szCs w:val="16"/>
        </w:rPr>
        <w:t xml:space="preserve"> par Ap</w:t>
      </w:r>
      <w:r>
        <w:rPr>
          <w:i/>
          <w:iCs/>
          <w:sz w:val="16"/>
          <w:szCs w:val="16"/>
        </w:rPr>
        <w:t xml:space="preserve">ple Inc. Snapdragon Sound et </w:t>
      </w:r>
      <w:proofErr w:type="spellStart"/>
      <w:r>
        <w:rPr>
          <w:i/>
          <w:iCs/>
          <w:sz w:val="16"/>
          <w:szCs w:val="16"/>
        </w:rPr>
        <w:t>aptX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sont</w:t>
      </w:r>
      <w:proofErr w:type="spellEnd"/>
      <w:r>
        <w:rPr>
          <w:i/>
          <w:iCs/>
          <w:sz w:val="16"/>
          <w:szCs w:val="16"/>
        </w:rPr>
        <w:t xml:space="preserve"> des marques </w:t>
      </w:r>
      <w:proofErr w:type="spellStart"/>
      <w:r>
        <w:rPr>
          <w:i/>
          <w:iCs/>
          <w:sz w:val="16"/>
          <w:szCs w:val="16"/>
        </w:rPr>
        <w:t>ou</w:t>
      </w:r>
      <w:proofErr w:type="spellEnd"/>
      <w:r>
        <w:rPr>
          <w:i/>
          <w:iCs/>
          <w:sz w:val="16"/>
          <w:szCs w:val="16"/>
        </w:rPr>
        <w:t xml:space="preserve"> des marques </w:t>
      </w:r>
      <w:proofErr w:type="spellStart"/>
      <w:r>
        <w:rPr>
          <w:i/>
          <w:iCs/>
          <w:sz w:val="16"/>
          <w:szCs w:val="16"/>
        </w:rPr>
        <w:t>déposées</w:t>
      </w:r>
      <w:proofErr w:type="spellEnd"/>
      <w:r>
        <w:rPr>
          <w:i/>
          <w:iCs/>
          <w:sz w:val="16"/>
          <w:szCs w:val="16"/>
        </w:rPr>
        <w:t xml:space="preserve"> de Qualcomm Technologies, Inc. et/</w:t>
      </w:r>
      <w:proofErr w:type="spellStart"/>
      <w:r>
        <w:rPr>
          <w:i/>
          <w:iCs/>
          <w:sz w:val="16"/>
          <w:szCs w:val="16"/>
        </w:rPr>
        <w:t>ou</w:t>
      </w:r>
      <w:proofErr w:type="spellEnd"/>
      <w:r>
        <w:rPr>
          <w:i/>
          <w:iCs/>
          <w:sz w:val="16"/>
          <w:szCs w:val="16"/>
        </w:rPr>
        <w:t xml:space="preserve"> de </w:t>
      </w:r>
      <w:proofErr w:type="spellStart"/>
      <w:r>
        <w:rPr>
          <w:i/>
          <w:iCs/>
          <w:sz w:val="16"/>
          <w:szCs w:val="16"/>
        </w:rPr>
        <w:t>ses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filiales</w:t>
      </w:r>
      <w:proofErr w:type="spellEnd"/>
      <w:r>
        <w:rPr>
          <w:i/>
          <w:iCs/>
          <w:sz w:val="16"/>
          <w:szCs w:val="16"/>
        </w:rPr>
        <w:t xml:space="preserve">. </w:t>
      </w:r>
      <w:proofErr w:type="spellStart"/>
      <w:r>
        <w:rPr>
          <w:i/>
          <w:iCs/>
          <w:sz w:val="16"/>
          <w:szCs w:val="16"/>
        </w:rPr>
        <w:t>aptX</w:t>
      </w:r>
      <w:proofErr w:type="spellEnd"/>
      <w:r>
        <w:rPr>
          <w:i/>
          <w:iCs/>
          <w:sz w:val="16"/>
          <w:szCs w:val="16"/>
        </w:rPr>
        <w:t xml:space="preserve"> est un </w:t>
      </w:r>
      <w:proofErr w:type="spellStart"/>
      <w:r>
        <w:rPr>
          <w:i/>
          <w:iCs/>
          <w:sz w:val="16"/>
          <w:szCs w:val="16"/>
        </w:rPr>
        <w:t>produit</w:t>
      </w:r>
      <w:proofErr w:type="spellEnd"/>
      <w:r>
        <w:rPr>
          <w:i/>
          <w:iCs/>
          <w:sz w:val="16"/>
          <w:szCs w:val="16"/>
        </w:rPr>
        <w:t xml:space="preserve"> de Qualcomm Technologies, Inc. et/</w:t>
      </w:r>
      <w:proofErr w:type="spellStart"/>
      <w:r>
        <w:rPr>
          <w:i/>
          <w:iCs/>
          <w:sz w:val="16"/>
          <w:szCs w:val="16"/>
        </w:rPr>
        <w:t>ou</w:t>
      </w:r>
      <w:proofErr w:type="spellEnd"/>
      <w:r>
        <w:rPr>
          <w:i/>
          <w:iCs/>
          <w:sz w:val="16"/>
          <w:szCs w:val="16"/>
        </w:rPr>
        <w:t xml:space="preserve"> de </w:t>
      </w:r>
      <w:proofErr w:type="spellStart"/>
      <w:r>
        <w:rPr>
          <w:i/>
          <w:iCs/>
          <w:sz w:val="16"/>
          <w:szCs w:val="16"/>
        </w:rPr>
        <w:t>ses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filiales</w:t>
      </w:r>
      <w:proofErr w:type="spellEnd"/>
      <w:r>
        <w:rPr>
          <w:i/>
          <w:iCs/>
          <w:sz w:val="16"/>
          <w:szCs w:val="16"/>
        </w:rPr>
        <w:t xml:space="preserve">. Dolby, Dolby Atmos et le </w:t>
      </w:r>
      <w:proofErr w:type="spellStart"/>
      <w:r>
        <w:rPr>
          <w:i/>
          <w:iCs/>
          <w:sz w:val="16"/>
          <w:szCs w:val="16"/>
        </w:rPr>
        <w:t>symbole</w:t>
      </w:r>
      <w:proofErr w:type="spellEnd"/>
      <w:r>
        <w:rPr>
          <w:i/>
          <w:iCs/>
          <w:sz w:val="16"/>
          <w:szCs w:val="16"/>
        </w:rPr>
        <w:t xml:space="preserve"> « double D » </w:t>
      </w:r>
      <w:proofErr w:type="spellStart"/>
      <w:r>
        <w:rPr>
          <w:i/>
          <w:iCs/>
          <w:sz w:val="16"/>
          <w:szCs w:val="16"/>
        </w:rPr>
        <w:t>sont</w:t>
      </w:r>
      <w:proofErr w:type="spellEnd"/>
      <w:r>
        <w:rPr>
          <w:i/>
          <w:iCs/>
          <w:sz w:val="16"/>
          <w:szCs w:val="16"/>
        </w:rPr>
        <w:t xml:space="preserve"> des marques </w:t>
      </w:r>
      <w:proofErr w:type="spellStart"/>
      <w:r>
        <w:rPr>
          <w:i/>
          <w:iCs/>
          <w:sz w:val="16"/>
          <w:szCs w:val="16"/>
        </w:rPr>
        <w:t>déposées</w:t>
      </w:r>
      <w:proofErr w:type="spellEnd"/>
      <w:r>
        <w:rPr>
          <w:i/>
          <w:iCs/>
          <w:sz w:val="16"/>
          <w:szCs w:val="16"/>
        </w:rPr>
        <w:t xml:space="preserve"> de Dolby Laboratories Licensing Corporation. Tous les </w:t>
      </w:r>
      <w:proofErr w:type="spellStart"/>
      <w:r>
        <w:rPr>
          <w:i/>
          <w:iCs/>
          <w:sz w:val="16"/>
          <w:szCs w:val="16"/>
        </w:rPr>
        <w:t>autres</w:t>
      </w:r>
      <w:proofErr w:type="spellEnd"/>
      <w:r>
        <w:rPr>
          <w:i/>
          <w:iCs/>
          <w:sz w:val="16"/>
          <w:szCs w:val="16"/>
        </w:rPr>
        <w:t xml:space="preserve"> noms de sociétés et de </w:t>
      </w:r>
      <w:proofErr w:type="spellStart"/>
      <w:r>
        <w:rPr>
          <w:i/>
          <w:iCs/>
          <w:sz w:val="16"/>
          <w:szCs w:val="16"/>
        </w:rPr>
        <w:t>produits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mentionnés</w:t>
      </w:r>
      <w:proofErr w:type="spellEnd"/>
      <w:r>
        <w:rPr>
          <w:i/>
          <w:iCs/>
          <w:sz w:val="16"/>
          <w:szCs w:val="16"/>
        </w:rPr>
        <w:t xml:space="preserve"> dans le </w:t>
      </w:r>
      <w:proofErr w:type="spellStart"/>
      <w:r>
        <w:rPr>
          <w:i/>
          <w:iCs/>
          <w:sz w:val="16"/>
          <w:szCs w:val="16"/>
        </w:rPr>
        <w:t>présent</w:t>
      </w:r>
      <w:proofErr w:type="spellEnd"/>
      <w:r>
        <w:rPr>
          <w:i/>
          <w:iCs/>
          <w:sz w:val="16"/>
          <w:szCs w:val="16"/>
        </w:rPr>
        <w:t xml:space="preserve"> document </w:t>
      </w:r>
      <w:proofErr w:type="spellStart"/>
      <w:r>
        <w:rPr>
          <w:i/>
          <w:iCs/>
          <w:sz w:val="16"/>
          <w:szCs w:val="16"/>
        </w:rPr>
        <w:t>peuvent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être</w:t>
      </w:r>
      <w:proofErr w:type="spellEnd"/>
      <w:r>
        <w:rPr>
          <w:i/>
          <w:iCs/>
          <w:sz w:val="16"/>
          <w:szCs w:val="16"/>
        </w:rPr>
        <w:t xml:space="preserve"> des marques </w:t>
      </w:r>
      <w:proofErr w:type="spellStart"/>
      <w:r>
        <w:rPr>
          <w:i/>
          <w:iCs/>
          <w:sz w:val="16"/>
          <w:szCs w:val="16"/>
        </w:rPr>
        <w:t>commerciales</w:t>
      </w:r>
      <w:proofErr w:type="spellEnd"/>
      <w:r>
        <w:rPr>
          <w:i/>
          <w:iCs/>
          <w:sz w:val="16"/>
          <w:szCs w:val="16"/>
        </w:rPr>
        <w:t xml:space="preserve"> de </w:t>
      </w:r>
      <w:proofErr w:type="spellStart"/>
      <w:r>
        <w:rPr>
          <w:i/>
          <w:iCs/>
          <w:sz w:val="16"/>
          <w:szCs w:val="16"/>
        </w:rPr>
        <w:t>leurs</w:t>
      </w:r>
      <w:proofErr w:type="spellEnd"/>
      <w:r>
        <w:rPr>
          <w:i/>
          <w:iCs/>
          <w:sz w:val="16"/>
          <w:szCs w:val="16"/>
        </w:rPr>
        <w:t xml:space="preserve"> sociétés </w:t>
      </w:r>
      <w:proofErr w:type="spellStart"/>
      <w:r>
        <w:rPr>
          <w:i/>
          <w:iCs/>
          <w:sz w:val="16"/>
          <w:szCs w:val="16"/>
        </w:rPr>
        <w:t>respectives</w:t>
      </w:r>
      <w:proofErr w:type="spellEnd"/>
      <w:r>
        <w:rPr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A4C216" w14:textId="77777777" w:rsidR="00E41461" w:rsidRDefault="00E41461">
    <w:pPr>
      <w:spacing w:line="240" w:lineRule="auto"/>
      <w:jc w:val="right"/>
    </w:pPr>
  </w:p>
  <w:p w14:paraId="27A4C217" w14:textId="77777777" w:rsidR="00E41461" w:rsidRDefault="008613D3">
    <w:pPr>
      <w:spacing w:line="240" w:lineRule="auto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7A4C221" wp14:editId="27A4C222">
          <wp:simplePos x="0" y="0"/>
          <wp:positionH relativeFrom="page">
            <wp:posOffset>900430</wp:posOffset>
          </wp:positionH>
          <wp:positionV relativeFrom="page">
            <wp:posOffset>421005</wp:posOffset>
          </wp:positionV>
          <wp:extent cx="581025" cy="438150"/>
          <wp:effectExtent l="0" t="0" r="0" b="0"/>
          <wp:wrapNone/>
          <wp:docPr id="100001" name="Picture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iCs/>
        <w:sz w:val="20"/>
        <w:szCs w:val="20"/>
      </w:rPr>
      <w:t xml:space="preserve">Communiqué de </w:t>
    </w:r>
    <w:proofErr w:type="spellStart"/>
    <w:r>
      <w:rPr>
        <w:i/>
        <w:iCs/>
        <w:sz w:val="20"/>
        <w:szCs w:val="20"/>
      </w:rPr>
      <w:t>presse</w:t>
    </w:r>
    <w:proofErr w:type="spellEnd"/>
  </w:p>
  <w:p w14:paraId="27A4C218" w14:textId="77777777" w:rsidR="00E41461" w:rsidRDefault="00E41461">
    <w:pPr>
      <w:spacing w:line="240" w:lineRule="auto"/>
      <w:jc w:val="right"/>
      <w:rPr>
        <w:i/>
        <w:iCs/>
        <w:sz w:val="20"/>
        <w:szCs w:val="20"/>
      </w:rPr>
    </w:pPr>
  </w:p>
  <w:p w14:paraId="27A4C219" w14:textId="77777777" w:rsidR="00E41461" w:rsidRDefault="008613D3">
    <w:pPr>
      <w:spacing w:line="240" w:lineRule="auto"/>
      <w:jc w:val="right"/>
      <w:rPr>
        <w:sz w:val="20"/>
        <w:szCs w:val="20"/>
      </w:rPr>
    </w:pPr>
    <w:r>
      <w:rPr>
        <w:b/>
        <w:bCs/>
        <w:color w:val="EE0000"/>
        <w:sz w:val="20"/>
        <w:szCs w:val="20"/>
      </w:rPr>
      <w:t xml:space="preserve">Embargo </w:t>
    </w:r>
    <w:proofErr w:type="spellStart"/>
    <w:r>
      <w:rPr>
        <w:b/>
        <w:bCs/>
        <w:color w:val="EE0000"/>
        <w:sz w:val="20"/>
        <w:szCs w:val="20"/>
      </w:rPr>
      <w:t>jusqu’au</w:t>
    </w:r>
    <w:proofErr w:type="spellEnd"/>
    <w:r>
      <w:rPr>
        <w:b/>
        <w:bCs/>
        <w:color w:val="EE0000"/>
        <w:sz w:val="20"/>
        <w:szCs w:val="20"/>
      </w:rPr>
      <w:t xml:space="preserve"> 20 </w:t>
    </w:r>
    <w:proofErr w:type="spellStart"/>
    <w:r>
      <w:rPr>
        <w:b/>
        <w:bCs/>
        <w:color w:val="EE0000"/>
        <w:sz w:val="20"/>
        <w:szCs w:val="20"/>
      </w:rPr>
      <w:t>août</w:t>
    </w:r>
    <w:proofErr w:type="spellEnd"/>
    <w:r>
      <w:rPr>
        <w:b/>
        <w:bCs/>
        <w:color w:val="EE0000"/>
        <w:sz w:val="20"/>
        <w:szCs w:val="20"/>
      </w:rPr>
      <w:t xml:space="preserve"> 2026 à 12h</w:t>
    </w:r>
  </w:p>
  <w:p w14:paraId="27A4C21A" w14:textId="77777777" w:rsidR="00E41461" w:rsidRDefault="00E41461">
    <w:pPr>
      <w:spacing w:line="240" w:lineRule="auto"/>
      <w:jc w:val="right"/>
      <w:rPr>
        <w:b/>
        <w:bCs/>
        <w:color w:val="EE0000"/>
        <w:sz w:val="20"/>
        <w:szCs w:val="20"/>
      </w:rPr>
    </w:pPr>
  </w:p>
  <w:p w14:paraId="27A4C21B" w14:textId="77777777" w:rsidR="00E41461" w:rsidRDefault="00E41461">
    <w:pPr>
      <w:spacing w:line="240" w:lineRule="auto"/>
      <w:jc w:val="right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6C881956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6CDA6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184C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6C05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E61D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BED8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E283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4410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9878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575313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61"/>
    <w:rsid w:val="000E6278"/>
    <w:rsid w:val="008613D3"/>
    <w:rsid w:val="00870963"/>
    <w:rsid w:val="00AB14CA"/>
    <w:rsid w:val="00E41461"/>
    <w:rsid w:val="00E41C77"/>
    <w:rsid w:val="00F6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A4C1C0"/>
  <w15:docId w15:val="{B7C4ADF7-9B2F-DA4C-8898-76F7B3A4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rFonts w:ascii="Sennheiser Office" w:eastAsia="Sennheiser Office" w:hAnsi="Sennheiser Office" w:cs="Sennheiser Office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F3DF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DF7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41C7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C77"/>
    <w:rPr>
      <w:rFonts w:ascii="Sennheiser Office" w:eastAsia="Sennheiser Office" w:hAnsi="Sennheiser Office" w:cs="Sennheiser Office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E41C7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1C77"/>
    <w:rPr>
      <w:rFonts w:ascii="Sennheiser Office" w:eastAsia="Sennheiser Office" w:hAnsi="Sennheiser Office" w:cs="Sennheiser Offi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sennheiser.com/fr-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bbf2ee-4281-4141-b54d-3de5dd07adf1}" enabled="1" method="Standard" siteId="{633cbf82-b979-478d-8f42-ffc892e59d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1432</Words>
  <Characters>7865</Characters>
  <Application>Microsoft Office Word</Application>
  <DocSecurity>0</DocSecurity>
  <Lines>154</Lines>
  <Paragraphs>45</Paragraphs>
  <ScaleCrop>false</ScaleCrop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Noemie Desmet</cp:lastModifiedBy>
  <cp:revision>4</cp:revision>
  <dcterms:created xsi:type="dcterms:W3CDTF">2026-08-19T11:37:00Z</dcterms:created>
  <dcterms:modified xsi:type="dcterms:W3CDTF">2026-08-19T11:46:00Z</dcterms:modified>
</cp:coreProperties>
</file>